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75095" w14:textId="77777777" w:rsidR="005C2E51" w:rsidRPr="00DD360C" w:rsidRDefault="00E81C3C" w:rsidP="00C563C4">
      <w:pPr>
        <w:pStyle w:val="Pagrindinistekstas"/>
        <w:spacing w:before="66"/>
        <w:ind w:left="9923"/>
      </w:pPr>
      <w:r w:rsidRPr="00DD360C">
        <w:rPr>
          <w:spacing w:val="-2"/>
        </w:rPr>
        <w:t>PATVIRTINTA</w:t>
      </w:r>
    </w:p>
    <w:p w14:paraId="7777F83B" w14:textId="28BE339A" w:rsidR="00C563C4" w:rsidRPr="00DD360C" w:rsidRDefault="00BE59DE" w:rsidP="00C563C4">
      <w:pPr>
        <w:pStyle w:val="Pagrindinistekstas"/>
        <w:spacing w:before="2"/>
        <w:ind w:left="9923"/>
      </w:pPr>
      <w:r w:rsidRPr="00DD360C">
        <w:t>Jonavos Jeronimo Ralio gimnazijos</w:t>
      </w:r>
      <w:r w:rsidRPr="00DD360C">
        <w:rPr>
          <w:spacing w:val="-15"/>
        </w:rPr>
        <w:t xml:space="preserve"> </w:t>
      </w:r>
      <w:r w:rsidRPr="00DD360C">
        <w:t xml:space="preserve">direktoriaus 2023 m. sausio </w:t>
      </w:r>
      <w:r w:rsidR="00C563C4" w:rsidRPr="00DD360C">
        <w:t xml:space="preserve"> </w:t>
      </w:r>
      <w:r w:rsidRPr="00DD360C">
        <w:t xml:space="preserve"> </w:t>
      </w:r>
      <w:r w:rsidR="00C563C4" w:rsidRPr="00DD360C">
        <w:t xml:space="preserve"> </w:t>
      </w:r>
      <w:r w:rsidRPr="00DD360C">
        <w:t>d.</w:t>
      </w:r>
    </w:p>
    <w:p w14:paraId="178B5007" w14:textId="03D58B67" w:rsidR="005C2E51" w:rsidRPr="00DD360C" w:rsidRDefault="00BE59DE" w:rsidP="00C563C4">
      <w:pPr>
        <w:pStyle w:val="Pagrindinistekstas"/>
        <w:spacing w:before="2"/>
        <w:ind w:left="9923"/>
      </w:pPr>
      <w:r w:rsidRPr="00DD360C">
        <w:t>įsakymu Nr.</w:t>
      </w:r>
      <w:r w:rsidR="00C563C4" w:rsidRPr="00DD360C">
        <w:t xml:space="preserve"> V1-</w:t>
      </w:r>
    </w:p>
    <w:p w14:paraId="5689E599" w14:textId="0195CDA1" w:rsidR="005C2E51" w:rsidRPr="00DD360C" w:rsidRDefault="005C2E51" w:rsidP="00AD16DA">
      <w:pPr>
        <w:pStyle w:val="Pagrindinistekstas"/>
        <w:spacing w:before="3"/>
        <w:jc w:val="both"/>
      </w:pPr>
    </w:p>
    <w:p w14:paraId="6AFE3E80" w14:textId="36B0AA5D" w:rsidR="007603FC" w:rsidRPr="00DD360C" w:rsidRDefault="007603FC" w:rsidP="00AD16DA">
      <w:pPr>
        <w:pStyle w:val="Pagrindinistekstas"/>
        <w:spacing w:before="3"/>
        <w:jc w:val="both"/>
      </w:pPr>
    </w:p>
    <w:p w14:paraId="32848C86" w14:textId="77777777" w:rsidR="007603FC" w:rsidRPr="00DD360C" w:rsidRDefault="007603FC" w:rsidP="00AD16DA">
      <w:pPr>
        <w:pStyle w:val="Pagrindinistekstas"/>
        <w:spacing w:before="3"/>
        <w:jc w:val="both"/>
      </w:pPr>
    </w:p>
    <w:p w14:paraId="0C2A4C64" w14:textId="1DC7EA14" w:rsidR="00BE59DE" w:rsidRPr="00DD360C" w:rsidRDefault="00BE59DE" w:rsidP="00C563C4">
      <w:pPr>
        <w:pStyle w:val="Antrat1"/>
        <w:ind w:left="0" w:right="-36"/>
        <w:jc w:val="center"/>
      </w:pPr>
      <w:r w:rsidRPr="00DD360C">
        <w:t>JONAVOS JERONIMO RALIO GIMNAZIJOS</w:t>
      </w:r>
    </w:p>
    <w:p w14:paraId="0339FC3F" w14:textId="6E202900" w:rsidR="005C2E51" w:rsidRPr="00DD360C" w:rsidRDefault="00E81C3C" w:rsidP="00C563C4">
      <w:pPr>
        <w:pStyle w:val="Antrat1"/>
        <w:ind w:left="0" w:right="-36"/>
        <w:jc w:val="center"/>
      </w:pPr>
      <w:r w:rsidRPr="00DD360C">
        <w:t xml:space="preserve">PSICHOLOGĖS </w:t>
      </w:r>
      <w:r w:rsidR="00C563C4" w:rsidRPr="00DD360C">
        <w:t xml:space="preserve">JŪRATĖS ZABARAUSKIENĖS </w:t>
      </w:r>
      <w:r w:rsidRPr="00DD360C">
        <w:t>202</w:t>
      </w:r>
      <w:r w:rsidR="00BE59DE" w:rsidRPr="00DD360C">
        <w:t>3</w:t>
      </w:r>
      <w:r w:rsidR="009147EF" w:rsidRPr="00DD360C">
        <w:t xml:space="preserve"> </w:t>
      </w:r>
      <w:r w:rsidR="00C563C4" w:rsidRPr="00DD360C">
        <w:t xml:space="preserve">METŲ </w:t>
      </w:r>
      <w:r w:rsidR="009147EF" w:rsidRPr="00DD360C">
        <w:t>VEIKLOS</w:t>
      </w:r>
      <w:r w:rsidRPr="00DD360C">
        <w:t xml:space="preserve"> PLANAS</w:t>
      </w:r>
    </w:p>
    <w:p w14:paraId="628EB24F" w14:textId="77777777" w:rsidR="005C2E51" w:rsidRPr="00DD360C" w:rsidRDefault="005C2E51" w:rsidP="00AD16DA">
      <w:pPr>
        <w:pStyle w:val="Pagrindinistekstas"/>
        <w:jc w:val="both"/>
        <w:rPr>
          <w:b/>
        </w:rPr>
      </w:pPr>
    </w:p>
    <w:p w14:paraId="175B6E1A" w14:textId="77777777" w:rsidR="005C2E51" w:rsidRPr="00DD360C" w:rsidRDefault="005C2E51" w:rsidP="00AD16DA">
      <w:pPr>
        <w:pStyle w:val="Pagrindinistekstas"/>
        <w:spacing w:before="6"/>
        <w:jc w:val="both"/>
        <w:rPr>
          <w:b/>
        </w:rPr>
      </w:pPr>
    </w:p>
    <w:p w14:paraId="299B870E" w14:textId="686E723E" w:rsidR="005C2E51" w:rsidRPr="00DD360C" w:rsidRDefault="00E81C3C" w:rsidP="00C200F2">
      <w:pPr>
        <w:spacing w:before="1"/>
        <w:ind w:firstLine="588"/>
        <w:jc w:val="both"/>
        <w:rPr>
          <w:b/>
          <w:sz w:val="24"/>
          <w:szCs w:val="24"/>
        </w:rPr>
      </w:pPr>
      <w:r w:rsidRPr="00DD360C">
        <w:rPr>
          <w:b/>
          <w:sz w:val="24"/>
          <w:szCs w:val="24"/>
        </w:rPr>
        <w:t>20</w:t>
      </w:r>
      <w:r w:rsidR="009147EF" w:rsidRPr="00DD360C">
        <w:rPr>
          <w:b/>
          <w:sz w:val="24"/>
          <w:szCs w:val="24"/>
        </w:rPr>
        <w:t xml:space="preserve">22 </w:t>
      </w:r>
      <w:r w:rsidRPr="00DD360C">
        <w:rPr>
          <w:b/>
          <w:sz w:val="24"/>
          <w:szCs w:val="24"/>
        </w:rPr>
        <w:t>m.</w:t>
      </w:r>
      <w:r w:rsidRPr="00DD360C">
        <w:rPr>
          <w:b/>
          <w:spacing w:val="-1"/>
          <w:sz w:val="24"/>
          <w:szCs w:val="24"/>
        </w:rPr>
        <w:t xml:space="preserve"> </w:t>
      </w:r>
      <w:r w:rsidRPr="00DD360C">
        <w:rPr>
          <w:b/>
          <w:sz w:val="24"/>
          <w:szCs w:val="24"/>
        </w:rPr>
        <w:t>veiklos</w:t>
      </w:r>
      <w:r w:rsidRPr="00DD360C">
        <w:rPr>
          <w:b/>
          <w:spacing w:val="-4"/>
          <w:sz w:val="24"/>
          <w:szCs w:val="24"/>
        </w:rPr>
        <w:t xml:space="preserve"> </w:t>
      </w:r>
      <w:r w:rsidRPr="00DD360C">
        <w:rPr>
          <w:b/>
          <w:spacing w:val="-2"/>
          <w:sz w:val="24"/>
          <w:szCs w:val="24"/>
        </w:rPr>
        <w:t>analizė</w:t>
      </w:r>
    </w:p>
    <w:p w14:paraId="4E98F2FC" w14:textId="77777777" w:rsidR="005C2E51" w:rsidRPr="00DD360C" w:rsidRDefault="005C2E51" w:rsidP="00C200F2">
      <w:pPr>
        <w:pStyle w:val="Pagrindinistekstas"/>
        <w:spacing w:before="6"/>
        <w:ind w:firstLine="588"/>
        <w:jc w:val="both"/>
        <w:rPr>
          <w:b/>
        </w:rPr>
      </w:pPr>
    </w:p>
    <w:p w14:paraId="706B65E4" w14:textId="2CC544EF" w:rsidR="00D85043" w:rsidRPr="00DD360C" w:rsidRDefault="00E81C3C" w:rsidP="00C200F2">
      <w:pPr>
        <w:pStyle w:val="Pagrindinistekstas"/>
        <w:ind w:right="426" w:firstLine="588"/>
        <w:jc w:val="both"/>
      </w:pPr>
      <w:r w:rsidRPr="00DD360C">
        <w:t>Per 2</w:t>
      </w:r>
      <w:r w:rsidR="0096044A" w:rsidRPr="00DD360C">
        <w:t xml:space="preserve">022 </w:t>
      </w:r>
      <w:r w:rsidRPr="00DD360C">
        <w:t>metus</w:t>
      </w:r>
      <w:r w:rsidRPr="00DD360C">
        <w:rPr>
          <w:spacing w:val="-2"/>
        </w:rPr>
        <w:t xml:space="preserve"> </w:t>
      </w:r>
      <w:r w:rsidRPr="00DD360C">
        <w:t>psichologinės</w:t>
      </w:r>
      <w:r w:rsidRPr="00DD360C">
        <w:rPr>
          <w:spacing w:val="-2"/>
        </w:rPr>
        <w:t xml:space="preserve"> </w:t>
      </w:r>
      <w:r w:rsidRPr="00DD360C">
        <w:t>pagalbos</w:t>
      </w:r>
      <w:r w:rsidRPr="00DD360C">
        <w:rPr>
          <w:spacing w:val="-2"/>
        </w:rPr>
        <w:t xml:space="preserve"> </w:t>
      </w:r>
      <w:r w:rsidRPr="00DD360C">
        <w:t>kreipėsi</w:t>
      </w:r>
      <w:r w:rsidRPr="00DD360C">
        <w:rPr>
          <w:spacing w:val="-5"/>
        </w:rPr>
        <w:t xml:space="preserve"> </w:t>
      </w:r>
      <w:r w:rsidR="00E66873" w:rsidRPr="00DD360C">
        <w:rPr>
          <w:spacing w:val="-5"/>
        </w:rPr>
        <w:t>77</w:t>
      </w:r>
      <w:r w:rsidRPr="00DD360C">
        <w:t xml:space="preserve"> klientai, iš jų </w:t>
      </w:r>
      <w:r w:rsidR="00E66873" w:rsidRPr="00DD360C">
        <w:t>3</w:t>
      </w:r>
      <w:r w:rsidRPr="00DD360C">
        <w:t xml:space="preserve">9 mokiniai, </w:t>
      </w:r>
      <w:r w:rsidR="00E66873" w:rsidRPr="00DD360C">
        <w:t>32 mokytojai</w:t>
      </w:r>
      <w:r w:rsidRPr="00DD360C">
        <w:t xml:space="preserve">, </w:t>
      </w:r>
      <w:r w:rsidR="00E66873" w:rsidRPr="00DD360C">
        <w:t>6 tėvai</w:t>
      </w:r>
      <w:r w:rsidRPr="00DD360C">
        <w:t>.</w:t>
      </w:r>
      <w:r w:rsidRPr="00DD360C">
        <w:rPr>
          <w:spacing w:val="-2"/>
        </w:rPr>
        <w:t xml:space="preserve"> </w:t>
      </w:r>
      <w:r w:rsidR="00E66873" w:rsidRPr="00DD360C">
        <w:rPr>
          <w:spacing w:val="-2"/>
        </w:rPr>
        <w:t xml:space="preserve">Per šį laikotarpį </w:t>
      </w:r>
      <w:r w:rsidR="00630E05" w:rsidRPr="00DD360C">
        <w:rPr>
          <w:spacing w:val="-2"/>
        </w:rPr>
        <w:t xml:space="preserve">su mokiniais įvyko </w:t>
      </w:r>
      <w:r w:rsidR="003F0E54" w:rsidRPr="00DD360C">
        <w:rPr>
          <w:spacing w:val="-2"/>
        </w:rPr>
        <w:t>462 individualios konsultacijos, moky</w:t>
      </w:r>
      <w:r w:rsidR="00630E05" w:rsidRPr="00DD360C">
        <w:rPr>
          <w:spacing w:val="-2"/>
        </w:rPr>
        <w:t>toja</w:t>
      </w:r>
      <w:r w:rsidR="008C6554" w:rsidRPr="00DD360C">
        <w:rPr>
          <w:spacing w:val="-2"/>
        </w:rPr>
        <w:t>is</w:t>
      </w:r>
      <w:r w:rsidR="00AD41C2" w:rsidRPr="00DD360C">
        <w:rPr>
          <w:spacing w:val="-2"/>
        </w:rPr>
        <w:t xml:space="preserve"> – </w:t>
      </w:r>
      <w:r w:rsidR="00E81378" w:rsidRPr="00DD360C">
        <w:rPr>
          <w:spacing w:val="-2"/>
        </w:rPr>
        <w:t>64</w:t>
      </w:r>
      <w:r w:rsidR="00AD41C2" w:rsidRPr="00DD360C">
        <w:rPr>
          <w:spacing w:val="-2"/>
        </w:rPr>
        <w:t xml:space="preserve">, </w:t>
      </w:r>
      <w:r w:rsidR="00630E05" w:rsidRPr="00DD360C">
        <w:rPr>
          <w:spacing w:val="-2"/>
        </w:rPr>
        <w:t>mokinių tėva</w:t>
      </w:r>
      <w:r w:rsidR="008C6554" w:rsidRPr="00DD360C">
        <w:rPr>
          <w:spacing w:val="-2"/>
        </w:rPr>
        <w:t>is</w:t>
      </w:r>
      <w:r w:rsidR="00630E05" w:rsidRPr="00DD360C">
        <w:rPr>
          <w:spacing w:val="-2"/>
        </w:rPr>
        <w:t xml:space="preserve"> </w:t>
      </w:r>
      <w:r w:rsidR="00AD41C2" w:rsidRPr="00DD360C">
        <w:rPr>
          <w:spacing w:val="-2"/>
        </w:rPr>
        <w:t xml:space="preserve">– </w:t>
      </w:r>
      <w:r w:rsidR="00E81378" w:rsidRPr="00DD360C">
        <w:rPr>
          <w:spacing w:val="-2"/>
        </w:rPr>
        <w:t>12</w:t>
      </w:r>
      <w:r w:rsidRPr="00DD360C">
        <w:t>.</w:t>
      </w:r>
      <w:r w:rsidR="000F577C" w:rsidRPr="00DD360C">
        <w:t xml:space="preserve"> </w:t>
      </w:r>
      <w:r w:rsidR="009026F2" w:rsidRPr="00DD360C">
        <w:t xml:space="preserve">Besikreipiančių asmenų problemų pobūdis: mokymosi, </w:t>
      </w:r>
      <w:r w:rsidR="0096044A" w:rsidRPr="00DD360C">
        <w:t xml:space="preserve">veiklų planavimo </w:t>
      </w:r>
      <w:r w:rsidR="00BD6FD4" w:rsidRPr="00DD360C">
        <w:t>sunkumai</w:t>
      </w:r>
      <w:r w:rsidR="0096044A" w:rsidRPr="00DD360C">
        <w:t xml:space="preserve">, </w:t>
      </w:r>
      <w:r w:rsidR="005E148E" w:rsidRPr="00DD360C">
        <w:t xml:space="preserve">bendravimo su bendraamžiais, pedagogais bei tėvais problemos, </w:t>
      </w:r>
      <w:r w:rsidR="009026F2" w:rsidRPr="00DD360C">
        <w:t xml:space="preserve">emocijų </w:t>
      </w:r>
      <w:r w:rsidR="005E148E" w:rsidRPr="00DD360C">
        <w:t>valdym</w:t>
      </w:r>
      <w:r w:rsidR="00AD16DA" w:rsidRPr="00DD360C">
        <w:t>o bei</w:t>
      </w:r>
      <w:r w:rsidR="005E148E" w:rsidRPr="00DD360C">
        <w:t xml:space="preserve"> elgesio korekcija</w:t>
      </w:r>
      <w:r w:rsidR="009026F2" w:rsidRPr="00DD360C">
        <w:t xml:space="preserve">, </w:t>
      </w:r>
      <w:r w:rsidR="004C07C4" w:rsidRPr="00DD360C">
        <w:t xml:space="preserve">streso įveika, </w:t>
      </w:r>
      <w:r w:rsidR="009026F2" w:rsidRPr="00DD360C">
        <w:t>asmenybės pažinim</w:t>
      </w:r>
      <w:r w:rsidR="005E148E" w:rsidRPr="00DD360C">
        <w:t>as</w:t>
      </w:r>
      <w:r w:rsidR="009026F2" w:rsidRPr="00DD360C">
        <w:t>, karjeros konsultavimas.</w:t>
      </w:r>
      <w:r w:rsidR="00D85043" w:rsidRPr="00DD360C">
        <w:t xml:space="preserve"> </w:t>
      </w:r>
    </w:p>
    <w:p w14:paraId="3A04D160" w14:textId="54BAD4B1" w:rsidR="00EC2A30" w:rsidRPr="00DD360C" w:rsidRDefault="00E81C3C" w:rsidP="00C200F2">
      <w:pPr>
        <w:pStyle w:val="Pagrindinistekstas"/>
        <w:ind w:right="432" w:firstLine="588"/>
        <w:jc w:val="both"/>
      </w:pPr>
      <w:r w:rsidRPr="00DD360C">
        <w:t xml:space="preserve">Psichologo veiklos veiksmingumą lėmė bendradarbiavimas ir bendravimas su </w:t>
      </w:r>
      <w:r w:rsidR="00D85043" w:rsidRPr="00DD360C">
        <w:t xml:space="preserve">gimnazijos </w:t>
      </w:r>
      <w:r w:rsidRPr="00DD360C">
        <w:t>klasių vadovais, dalykų mokytojais, administracija,</w:t>
      </w:r>
      <w:r w:rsidRPr="00DD360C">
        <w:rPr>
          <w:spacing w:val="40"/>
        </w:rPr>
        <w:t xml:space="preserve"> </w:t>
      </w:r>
      <w:r w:rsidRPr="00DD360C">
        <w:t>mokinių tėvais</w:t>
      </w:r>
      <w:r w:rsidR="00EC2A30" w:rsidRPr="00DD360C">
        <w:t xml:space="preserve">. </w:t>
      </w:r>
      <w:r w:rsidR="00B1654C" w:rsidRPr="00DD360C">
        <w:t xml:space="preserve">Bendravimas su mokiniais </w:t>
      </w:r>
      <w:r w:rsidR="00725E92" w:rsidRPr="00DD360C">
        <w:t>įvairiose gimnazijoje veiklose,</w:t>
      </w:r>
      <w:r w:rsidR="0096252F" w:rsidRPr="00DD360C">
        <w:t xml:space="preserve"> leido p</w:t>
      </w:r>
      <w:r w:rsidR="00B1654C" w:rsidRPr="00DD360C">
        <w:t>asiekti t</w:t>
      </w:r>
      <w:r w:rsidRPr="00DD360C">
        <w:t>ikslingų rezultatų</w:t>
      </w:r>
      <w:r w:rsidR="0096252F" w:rsidRPr="00DD360C">
        <w:t xml:space="preserve">: mokiniai aktyviau kreipiasi pagalbos </w:t>
      </w:r>
      <w:r w:rsidR="00A5443D" w:rsidRPr="00DD360C">
        <w:t>savęs pažinimo, karjerai svarbių asmenybės savybių įvertinimo</w:t>
      </w:r>
      <w:r w:rsidR="00B058CD" w:rsidRPr="00DD360C">
        <w:t xml:space="preserve"> ir jos planavimo</w:t>
      </w:r>
      <w:r w:rsidR="00DE50DD" w:rsidRPr="00DD360C">
        <w:t>, asmeninių problemų sprendimo klausimais</w:t>
      </w:r>
      <w:r w:rsidR="00B058CD" w:rsidRPr="00DD360C">
        <w:t>.</w:t>
      </w:r>
      <w:r w:rsidR="00A33F15" w:rsidRPr="00DD360C">
        <w:t xml:space="preserve"> </w:t>
      </w:r>
      <w:r w:rsidRPr="00DD360C">
        <w:t xml:space="preserve">Pastebėti rezultatai aptarti su klasių vadovais, </w:t>
      </w:r>
      <w:r w:rsidR="00A33F15" w:rsidRPr="00DD360C">
        <w:t xml:space="preserve">dalykų </w:t>
      </w:r>
      <w:r w:rsidRPr="00DD360C">
        <w:t>mokytojais</w:t>
      </w:r>
      <w:r w:rsidR="000551FE" w:rsidRPr="00DD360C">
        <w:t xml:space="preserve">. </w:t>
      </w:r>
    </w:p>
    <w:p w14:paraId="12AC6B59" w14:textId="77777777" w:rsidR="009026F2" w:rsidRPr="00DD360C" w:rsidRDefault="008B4E98" w:rsidP="00C200F2">
      <w:pPr>
        <w:pStyle w:val="Pagrindinistekstas"/>
        <w:ind w:right="432" w:firstLine="588"/>
        <w:jc w:val="both"/>
      </w:pPr>
      <w:r w:rsidRPr="00DD360C">
        <w:t xml:space="preserve">Su </w:t>
      </w:r>
      <w:r w:rsidR="00EC2A30" w:rsidRPr="00DD360C">
        <w:t xml:space="preserve">gimnazijos </w:t>
      </w:r>
      <w:r w:rsidRPr="00DD360C">
        <w:t>pedagogais aptarti būdai stresui mažinti, k</w:t>
      </w:r>
      <w:r w:rsidR="002B5F75" w:rsidRPr="00DD360C">
        <w:t>onsultuot</w:t>
      </w:r>
      <w:r w:rsidR="008F5DB8" w:rsidRPr="00DD360C">
        <w:t>a</w:t>
      </w:r>
      <w:r w:rsidR="002B5F75" w:rsidRPr="00DD360C">
        <w:t xml:space="preserve"> </w:t>
      </w:r>
      <w:r w:rsidR="00E028A7" w:rsidRPr="00DD360C">
        <w:t>emocinio perdegimo prevencij</w:t>
      </w:r>
      <w:r w:rsidRPr="00DD360C">
        <w:t xml:space="preserve">os </w:t>
      </w:r>
      <w:r w:rsidR="00E028A7" w:rsidRPr="00DD360C">
        <w:t>ugdymo įstaigoje</w:t>
      </w:r>
      <w:r w:rsidR="008F5DB8" w:rsidRPr="00DD360C">
        <w:t xml:space="preserve"> klausimais, teiktos rekomendacijos </w:t>
      </w:r>
      <w:r w:rsidR="002B5F75" w:rsidRPr="00DD360C">
        <w:t>mokymosi proceso organizavi</w:t>
      </w:r>
      <w:r w:rsidR="00E028A7" w:rsidRPr="00DD360C">
        <w:t>mo</w:t>
      </w:r>
      <w:r w:rsidR="008F5DB8" w:rsidRPr="00DD360C">
        <w:t>,</w:t>
      </w:r>
      <w:r w:rsidR="00E028A7" w:rsidRPr="00DD360C">
        <w:t xml:space="preserve"> </w:t>
      </w:r>
      <w:r w:rsidR="002B5F75" w:rsidRPr="00DD360C">
        <w:t>dirbant su specialiųjų ugdymosi poreikių turinčiais mokiniais</w:t>
      </w:r>
      <w:r w:rsidR="008F5DB8" w:rsidRPr="00DD360C">
        <w:t>,</w:t>
      </w:r>
      <w:r w:rsidR="00E028A7" w:rsidRPr="00DD360C">
        <w:t xml:space="preserve"> temomis</w:t>
      </w:r>
      <w:r w:rsidR="002B5F75" w:rsidRPr="00DD360C">
        <w:t xml:space="preserve"> (pritaikytų programų rašymas, darbo metodų aptarimas, mokinių psichologinių poreikių tenkinimas ir pan.)</w:t>
      </w:r>
      <w:r w:rsidR="009026F2" w:rsidRPr="00DD360C">
        <w:t>.</w:t>
      </w:r>
      <w:r w:rsidR="00E028A7" w:rsidRPr="00DD360C">
        <w:rPr>
          <w:i/>
          <w:iCs/>
        </w:rPr>
        <w:t xml:space="preserve"> </w:t>
      </w:r>
      <w:r w:rsidR="000551FE" w:rsidRPr="00DD360C">
        <w:t xml:space="preserve">Dalyvauta </w:t>
      </w:r>
      <w:r w:rsidRPr="00DD360C">
        <w:t>Vaiko gerovės komisijoje, teiktos rekomendacijos.</w:t>
      </w:r>
      <w:r w:rsidR="00D53CD7" w:rsidRPr="00DD360C">
        <w:t xml:space="preserve"> </w:t>
      </w:r>
    </w:p>
    <w:p w14:paraId="1F688627" w14:textId="276377E1" w:rsidR="005C2E51" w:rsidRPr="00DD360C" w:rsidRDefault="00D4044C" w:rsidP="00C200F2">
      <w:pPr>
        <w:pStyle w:val="Pagrindinistekstas"/>
        <w:ind w:right="432" w:firstLine="588"/>
        <w:jc w:val="both"/>
      </w:pPr>
      <w:r w:rsidRPr="00DD360C">
        <w:t>Aktyviai d</w:t>
      </w:r>
      <w:r w:rsidR="001309AE" w:rsidRPr="00DD360C">
        <w:t xml:space="preserve">alyvauta </w:t>
      </w:r>
      <w:r w:rsidR="00454A12" w:rsidRPr="00DD360C">
        <w:t>Kauno Technologij</w:t>
      </w:r>
      <w:r w:rsidR="00BF57A3" w:rsidRPr="00DD360C">
        <w:t xml:space="preserve">os universiteto </w:t>
      </w:r>
      <w:r w:rsidR="00657A84" w:rsidRPr="00DD360C">
        <w:t>2019</w:t>
      </w:r>
      <w:r w:rsidR="007044F9">
        <w:t>–</w:t>
      </w:r>
      <w:r w:rsidR="00657A84" w:rsidRPr="00DD360C">
        <w:t xml:space="preserve">2022 m. </w:t>
      </w:r>
      <w:r w:rsidR="00BF57A3" w:rsidRPr="00DD360C">
        <w:t>vykdytame projekt</w:t>
      </w:r>
      <w:r w:rsidR="00657A84" w:rsidRPr="00DD360C">
        <w:t>e „Tikslų laboratorija“</w:t>
      </w:r>
      <w:r w:rsidR="00BF57A3" w:rsidRPr="00DD360C">
        <w:t>, siekiant</w:t>
      </w:r>
      <w:r w:rsidR="00952B50" w:rsidRPr="00DD360C">
        <w:t xml:space="preserve"> </w:t>
      </w:r>
      <w:r w:rsidRPr="00DD360C">
        <w:t>išsiaiškinti</w:t>
      </w:r>
      <w:r w:rsidR="00952B50" w:rsidRPr="00DD360C">
        <w:t xml:space="preserve">, </w:t>
      </w:r>
      <w:r w:rsidR="00BF57A3" w:rsidRPr="00DD360C">
        <w:rPr>
          <w:shd w:val="clear" w:color="auto" w:fill="FFFFFF"/>
        </w:rPr>
        <w:t>kaip gebėjimai formuluoti savo tikslus gali padėti jaunam žmogui įveikti socialinius-ekonominius apribojimus, realizuoti savo galimybes</w:t>
      </w:r>
      <w:r w:rsidR="00B35E65" w:rsidRPr="00DD360C">
        <w:rPr>
          <w:shd w:val="clear" w:color="auto" w:fill="FFFFFF"/>
        </w:rPr>
        <w:t xml:space="preserve"> bei teiktos rekomendacijos </w:t>
      </w:r>
      <w:r w:rsidR="001309AE" w:rsidRPr="00DD360C">
        <w:t xml:space="preserve">baigiamojo etapo rezultatų </w:t>
      </w:r>
      <w:r w:rsidR="00724CCB" w:rsidRPr="00DD360C">
        <w:t>aptarim</w:t>
      </w:r>
      <w:r w:rsidR="00454A12" w:rsidRPr="00DD360C">
        <w:t>e</w:t>
      </w:r>
      <w:r w:rsidR="001309AE" w:rsidRPr="00DD360C">
        <w:t>.</w:t>
      </w:r>
      <w:r w:rsidR="009026F2" w:rsidRPr="00DD360C">
        <w:t xml:space="preserve"> </w:t>
      </w:r>
      <w:r w:rsidR="006D1FFC" w:rsidRPr="00DD360C">
        <w:t xml:space="preserve">Atliktas I klasių mokinių adaptacijos naujoje mokymosi aplinkoje tyrimas. </w:t>
      </w:r>
      <w:r w:rsidRPr="00DD360C">
        <w:t>Tyrimo</w:t>
      </w:r>
      <w:r w:rsidRPr="00DD360C">
        <w:rPr>
          <w:spacing w:val="2"/>
        </w:rPr>
        <w:t xml:space="preserve"> </w:t>
      </w:r>
      <w:r w:rsidRPr="00DD360C">
        <w:t>rezultatai</w:t>
      </w:r>
      <w:r w:rsidRPr="00DD360C">
        <w:rPr>
          <w:spacing w:val="-10"/>
        </w:rPr>
        <w:t xml:space="preserve"> </w:t>
      </w:r>
      <w:r w:rsidR="005D39A2" w:rsidRPr="00DD360C">
        <w:rPr>
          <w:spacing w:val="-10"/>
        </w:rPr>
        <w:t xml:space="preserve">pristatyti ir </w:t>
      </w:r>
      <w:r w:rsidRPr="00DD360C">
        <w:t>aptarti</w:t>
      </w:r>
      <w:r w:rsidRPr="00DD360C">
        <w:rPr>
          <w:spacing w:val="47"/>
        </w:rPr>
        <w:t xml:space="preserve"> </w:t>
      </w:r>
      <w:r w:rsidRPr="00DD360C">
        <w:t>su</w:t>
      </w:r>
      <w:r w:rsidRPr="00DD360C">
        <w:rPr>
          <w:spacing w:val="-2"/>
        </w:rPr>
        <w:t xml:space="preserve"> </w:t>
      </w:r>
      <w:r w:rsidR="006D1FFC" w:rsidRPr="00DD360C">
        <w:rPr>
          <w:spacing w:val="-2"/>
        </w:rPr>
        <w:t>gimnazijos mokomųjų dalykų mokytojais, klasių vadovais</w:t>
      </w:r>
      <w:r w:rsidR="00FE5121" w:rsidRPr="00DD360C">
        <w:rPr>
          <w:spacing w:val="-2"/>
        </w:rPr>
        <w:t xml:space="preserve">, teiktos rekomendacijos. </w:t>
      </w:r>
      <w:r w:rsidR="00E81C3C" w:rsidRPr="00DD360C">
        <w:t>Nuolat vykdoma prevencinė veikla</w:t>
      </w:r>
      <w:r w:rsidR="00775B8A" w:rsidRPr="00DD360C">
        <w:t>, r</w:t>
      </w:r>
      <w:r w:rsidR="00E81C3C" w:rsidRPr="00DD360C">
        <w:t xml:space="preserve">enkama didaktinė medžiaga psichologijos temomis. Informacija apie </w:t>
      </w:r>
      <w:r w:rsidR="00775B8A" w:rsidRPr="00DD360C">
        <w:t xml:space="preserve">įvairios </w:t>
      </w:r>
      <w:r w:rsidR="00E81C3C" w:rsidRPr="00DD360C">
        <w:t xml:space="preserve">pagalbos gavimo būdus prieinama visiems </w:t>
      </w:r>
      <w:r w:rsidR="00775B8A" w:rsidRPr="00DD360C">
        <w:t>gimnazijos</w:t>
      </w:r>
      <w:r w:rsidR="00E81C3C" w:rsidRPr="00DD360C">
        <w:t xml:space="preserve"> bendruomenės nariams.</w:t>
      </w:r>
      <w:r w:rsidR="00481648" w:rsidRPr="00DD360C">
        <w:t xml:space="preserve"> </w:t>
      </w:r>
      <w:r w:rsidR="00E81C3C" w:rsidRPr="00DD360C">
        <w:t>Vykdoma veikla buvo įvairiapusė</w:t>
      </w:r>
      <w:r w:rsidR="00775B8A" w:rsidRPr="00DD360C">
        <w:t xml:space="preserve">, </w:t>
      </w:r>
      <w:r w:rsidR="00E81C3C" w:rsidRPr="00DD360C">
        <w:t>atitiko gimnazijos tikslus</w:t>
      </w:r>
      <w:r w:rsidR="00353DD2" w:rsidRPr="00DD360C">
        <w:t>. S</w:t>
      </w:r>
      <w:r w:rsidR="00E81C3C" w:rsidRPr="00DD360C">
        <w:t>iekiant rezultato</w:t>
      </w:r>
      <w:r w:rsidR="00353DD2" w:rsidRPr="00DD360C">
        <w:t>,</w:t>
      </w:r>
      <w:r w:rsidR="00E81C3C" w:rsidRPr="00DD360C">
        <w:t xml:space="preserve"> reikalingas tęstinumas į tai atsižvelgiama planuojant veiklą 202</w:t>
      </w:r>
      <w:r w:rsidR="00FE5121" w:rsidRPr="00DD360C">
        <w:t xml:space="preserve">3 </w:t>
      </w:r>
      <w:r w:rsidR="00E81C3C" w:rsidRPr="00DD360C">
        <w:t>meta</w:t>
      </w:r>
      <w:r w:rsidR="00EA08C3" w:rsidRPr="00DD360C">
        <w:t>is</w:t>
      </w:r>
      <w:r w:rsidR="00E81C3C" w:rsidRPr="00DD360C">
        <w:t>.</w:t>
      </w:r>
    </w:p>
    <w:p w14:paraId="393DA506" w14:textId="77777777" w:rsidR="00481648" w:rsidRPr="00DD360C" w:rsidRDefault="00481648" w:rsidP="00C200F2">
      <w:pPr>
        <w:pStyle w:val="Antrat1"/>
        <w:spacing w:before="1"/>
        <w:ind w:left="0" w:firstLine="588"/>
        <w:jc w:val="both"/>
        <w:rPr>
          <w:spacing w:val="-2"/>
        </w:rPr>
      </w:pPr>
    </w:p>
    <w:p w14:paraId="0071D5E2" w14:textId="4EA2DAEE" w:rsidR="005C2E51" w:rsidRPr="00DD360C" w:rsidRDefault="00E81C3C" w:rsidP="00C200F2">
      <w:pPr>
        <w:pStyle w:val="Antrat1"/>
        <w:spacing w:before="1"/>
        <w:ind w:left="0" w:firstLine="588"/>
        <w:jc w:val="both"/>
      </w:pPr>
      <w:r w:rsidRPr="00DD360C">
        <w:rPr>
          <w:spacing w:val="-2"/>
        </w:rPr>
        <w:lastRenderedPageBreak/>
        <w:t>Tikslas</w:t>
      </w:r>
    </w:p>
    <w:p w14:paraId="31B3B5FE" w14:textId="5DCF4136" w:rsidR="000C335E" w:rsidRPr="00DD360C" w:rsidRDefault="00A93105" w:rsidP="00C200F2">
      <w:pPr>
        <w:pStyle w:val="Pagrindinistekstas"/>
        <w:spacing w:before="120"/>
        <w:ind w:right="431" w:firstLine="588"/>
        <w:jc w:val="both"/>
      </w:pPr>
      <w:r w:rsidRPr="00DD360C">
        <w:t>Rū</w:t>
      </w:r>
      <w:r w:rsidR="005D39A2" w:rsidRPr="00DD360C">
        <w:t>pintis mokini</w:t>
      </w:r>
      <w:r w:rsidR="001F1317" w:rsidRPr="00DD360C">
        <w:t>ų</w:t>
      </w:r>
      <w:r w:rsidR="005D39A2" w:rsidRPr="00DD360C">
        <w:t xml:space="preserve"> psichine sveikata</w:t>
      </w:r>
      <w:r w:rsidR="000C335E" w:rsidRPr="00DD360C">
        <w:t xml:space="preserve"> bei reikalingų psichologinių ugdymo sąlygų sudarymu, </w:t>
      </w:r>
      <w:r w:rsidR="001F1317" w:rsidRPr="00DD360C">
        <w:t>formuoti gimnazijos bendruomenės teigiamą psichologinę aplinką</w:t>
      </w:r>
      <w:r w:rsidR="000C335E" w:rsidRPr="00DD360C">
        <w:t>.</w:t>
      </w:r>
    </w:p>
    <w:p w14:paraId="339F44A8" w14:textId="3BC65F06" w:rsidR="005C2E51" w:rsidRPr="00DD360C" w:rsidRDefault="005C2E51" w:rsidP="00C200F2">
      <w:pPr>
        <w:pStyle w:val="Pagrindinistekstas"/>
        <w:spacing w:before="4"/>
        <w:ind w:firstLine="588"/>
        <w:jc w:val="both"/>
      </w:pPr>
    </w:p>
    <w:p w14:paraId="0019A08A" w14:textId="77777777" w:rsidR="005C2E51" w:rsidRPr="00DD360C" w:rsidRDefault="00E81C3C" w:rsidP="00C200F2">
      <w:pPr>
        <w:pStyle w:val="Antrat1"/>
        <w:ind w:left="0" w:firstLine="588"/>
        <w:jc w:val="both"/>
      </w:pPr>
      <w:r w:rsidRPr="00DD360C">
        <w:rPr>
          <w:spacing w:val="-2"/>
        </w:rPr>
        <w:t>Uždaviniai:</w:t>
      </w:r>
    </w:p>
    <w:p w14:paraId="6CA46E95" w14:textId="279E5978" w:rsidR="00E80074" w:rsidRPr="00DD360C" w:rsidRDefault="00E80074" w:rsidP="00C200F2">
      <w:pPr>
        <w:pStyle w:val="Sraopastraipa"/>
        <w:numPr>
          <w:ilvl w:val="0"/>
          <w:numId w:val="2"/>
        </w:numPr>
        <w:tabs>
          <w:tab w:val="left" w:pos="900"/>
        </w:tabs>
        <w:spacing w:before="120" w:line="240" w:lineRule="auto"/>
        <w:ind w:left="0" w:right="102" w:firstLine="588"/>
        <w:jc w:val="both"/>
        <w:rPr>
          <w:sz w:val="24"/>
          <w:szCs w:val="24"/>
        </w:rPr>
      </w:pPr>
      <w:r w:rsidRPr="00DD360C">
        <w:rPr>
          <w:sz w:val="24"/>
          <w:szCs w:val="24"/>
        </w:rPr>
        <w:t>Teikti</w:t>
      </w:r>
      <w:r w:rsidRPr="00DD360C">
        <w:rPr>
          <w:spacing w:val="71"/>
          <w:sz w:val="24"/>
          <w:szCs w:val="24"/>
        </w:rPr>
        <w:t xml:space="preserve"> </w:t>
      </w:r>
      <w:r w:rsidRPr="00DD360C">
        <w:rPr>
          <w:sz w:val="24"/>
          <w:szCs w:val="24"/>
        </w:rPr>
        <w:t>psichologinę</w:t>
      </w:r>
      <w:r w:rsidRPr="00DD360C">
        <w:rPr>
          <w:spacing w:val="73"/>
          <w:sz w:val="24"/>
          <w:szCs w:val="24"/>
        </w:rPr>
        <w:t xml:space="preserve"> </w:t>
      </w:r>
      <w:r w:rsidRPr="00DD360C">
        <w:rPr>
          <w:sz w:val="24"/>
          <w:szCs w:val="24"/>
        </w:rPr>
        <w:t>pagalbą</w:t>
      </w:r>
      <w:r w:rsidRPr="00DD360C">
        <w:rPr>
          <w:spacing w:val="70"/>
          <w:sz w:val="24"/>
          <w:szCs w:val="24"/>
        </w:rPr>
        <w:t xml:space="preserve"> </w:t>
      </w:r>
      <w:r w:rsidRPr="00DD360C">
        <w:rPr>
          <w:sz w:val="24"/>
          <w:szCs w:val="24"/>
        </w:rPr>
        <w:t>mokiniams,</w:t>
      </w:r>
      <w:r w:rsidRPr="00DD360C">
        <w:rPr>
          <w:spacing w:val="71"/>
          <w:sz w:val="24"/>
          <w:szCs w:val="24"/>
        </w:rPr>
        <w:t xml:space="preserve"> </w:t>
      </w:r>
      <w:r w:rsidRPr="00DD360C">
        <w:rPr>
          <w:sz w:val="24"/>
          <w:szCs w:val="24"/>
        </w:rPr>
        <w:t>turintiems</w:t>
      </w:r>
      <w:r w:rsidRPr="00DD360C">
        <w:rPr>
          <w:spacing w:val="71"/>
          <w:sz w:val="24"/>
          <w:szCs w:val="24"/>
        </w:rPr>
        <w:t xml:space="preserve"> </w:t>
      </w:r>
      <w:r w:rsidRPr="00DD360C">
        <w:rPr>
          <w:sz w:val="24"/>
          <w:szCs w:val="24"/>
        </w:rPr>
        <w:t>ugdymosi,</w:t>
      </w:r>
      <w:r w:rsidRPr="00DD360C">
        <w:rPr>
          <w:spacing w:val="71"/>
          <w:sz w:val="24"/>
          <w:szCs w:val="24"/>
        </w:rPr>
        <w:t xml:space="preserve"> </w:t>
      </w:r>
      <w:r w:rsidRPr="00DD360C">
        <w:rPr>
          <w:sz w:val="24"/>
          <w:szCs w:val="24"/>
        </w:rPr>
        <w:t>asmenybės,</w:t>
      </w:r>
      <w:r w:rsidRPr="00DD360C">
        <w:rPr>
          <w:spacing w:val="71"/>
          <w:sz w:val="24"/>
          <w:szCs w:val="24"/>
        </w:rPr>
        <w:t xml:space="preserve"> </w:t>
      </w:r>
      <w:r w:rsidRPr="00DD360C">
        <w:rPr>
          <w:sz w:val="24"/>
          <w:szCs w:val="24"/>
        </w:rPr>
        <w:t>bendravimo,</w:t>
      </w:r>
      <w:r w:rsidRPr="00DD360C">
        <w:rPr>
          <w:spacing w:val="73"/>
          <w:sz w:val="24"/>
          <w:szCs w:val="24"/>
        </w:rPr>
        <w:t xml:space="preserve"> </w:t>
      </w:r>
      <w:r w:rsidRPr="00DD360C">
        <w:rPr>
          <w:sz w:val="24"/>
          <w:szCs w:val="24"/>
        </w:rPr>
        <w:t>emocinių</w:t>
      </w:r>
      <w:r w:rsidRPr="00DD360C">
        <w:rPr>
          <w:spacing w:val="71"/>
          <w:sz w:val="24"/>
          <w:szCs w:val="24"/>
        </w:rPr>
        <w:t xml:space="preserve"> </w:t>
      </w:r>
      <w:r w:rsidRPr="00DD360C">
        <w:rPr>
          <w:sz w:val="24"/>
          <w:szCs w:val="24"/>
        </w:rPr>
        <w:t>bei</w:t>
      </w:r>
      <w:r w:rsidRPr="00DD360C">
        <w:rPr>
          <w:spacing w:val="78"/>
          <w:sz w:val="24"/>
          <w:szCs w:val="24"/>
        </w:rPr>
        <w:t xml:space="preserve"> </w:t>
      </w:r>
      <w:r w:rsidRPr="00DD360C">
        <w:rPr>
          <w:sz w:val="24"/>
          <w:szCs w:val="24"/>
        </w:rPr>
        <w:t>elgesio</w:t>
      </w:r>
      <w:r w:rsidRPr="00DD360C">
        <w:rPr>
          <w:spacing w:val="71"/>
          <w:sz w:val="24"/>
          <w:szCs w:val="24"/>
        </w:rPr>
        <w:t xml:space="preserve"> </w:t>
      </w:r>
      <w:r w:rsidRPr="00DD360C">
        <w:rPr>
          <w:sz w:val="24"/>
          <w:szCs w:val="24"/>
        </w:rPr>
        <w:t>sunkumų,</w:t>
      </w:r>
      <w:r w:rsidRPr="00DD360C">
        <w:rPr>
          <w:spacing w:val="71"/>
          <w:sz w:val="24"/>
          <w:szCs w:val="24"/>
        </w:rPr>
        <w:t xml:space="preserve"> </w:t>
      </w:r>
      <w:r w:rsidRPr="00DD360C">
        <w:rPr>
          <w:sz w:val="24"/>
          <w:szCs w:val="24"/>
        </w:rPr>
        <w:t>jų</w:t>
      </w:r>
      <w:r w:rsidRPr="00DD360C">
        <w:rPr>
          <w:spacing w:val="73"/>
          <w:sz w:val="24"/>
          <w:szCs w:val="24"/>
        </w:rPr>
        <w:t xml:space="preserve"> </w:t>
      </w:r>
      <w:r w:rsidRPr="00DD360C">
        <w:rPr>
          <w:sz w:val="24"/>
          <w:szCs w:val="24"/>
        </w:rPr>
        <w:t>tėvams, mokytojams ir kitiems gimnazijos darbuotojams.</w:t>
      </w:r>
    </w:p>
    <w:p w14:paraId="7B334DD9" w14:textId="77777777" w:rsidR="00E80074" w:rsidRPr="00DD360C" w:rsidRDefault="00E80074" w:rsidP="00C200F2">
      <w:pPr>
        <w:pStyle w:val="Sraopastraipa"/>
        <w:numPr>
          <w:ilvl w:val="0"/>
          <w:numId w:val="2"/>
        </w:numPr>
        <w:tabs>
          <w:tab w:val="left" w:pos="900"/>
          <w:tab w:val="left" w:pos="1214"/>
        </w:tabs>
        <w:spacing w:line="240" w:lineRule="auto"/>
        <w:ind w:left="0" w:firstLine="588"/>
        <w:jc w:val="both"/>
        <w:rPr>
          <w:sz w:val="24"/>
          <w:szCs w:val="24"/>
        </w:rPr>
      </w:pPr>
      <w:r w:rsidRPr="00DD360C">
        <w:rPr>
          <w:sz w:val="24"/>
          <w:szCs w:val="24"/>
        </w:rPr>
        <w:t>Atlikti</w:t>
      </w:r>
      <w:r w:rsidRPr="00DD360C">
        <w:rPr>
          <w:spacing w:val="-3"/>
          <w:sz w:val="24"/>
          <w:szCs w:val="24"/>
        </w:rPr>
        <w:t xml:space="preserve"> </w:t>
      </w:r>
      <w:r w:rsidRPr="00DD360C">
        <w:rPr>
          <w:sz w:val="24"/>
          <w:szCs w:val="24"/>
        </w:rPr>
        <w:t>mokinių,</w:t>
      </w:r>
      <w:r w:rsidRPr="00DD360C">
        <w:rPr>
          <w:spacing w:val="-2"/>
          <w:sz w:val="24"/>
          <w:szCs w:val="24"/>
        </w:rPr>
        <w:t xml:space="preserve"> </w:t>
      </w:r>
      <w:r w:rsidRPr="00DD360C">
        <w:rPr>
          <w:sz w:val="24"/>
          <w:szCs w:val="24"/>
        </w:rPr>
        <w:t>patiriančių</w:t>
      </w:r>
      <w:r w:rsidRPr="00DD360C">
        <w:rPr>
          <w:spacing w:val="-2"/>
          <w:sz w:val="24"/>
          <w:szCs w:val="24"/>
        </w:rPr>
        <w:t xml:space="preserve"> </w:t>
      </w:r>
      <w:r w:rsidRPr="00DD360C">
        <w:rPr>
          <w:sz w:val="24"/>
          <w:szCs w:val="24"/>
        </w:rPr>
        <w:t>mokymosi,</w:t>
      </w:r>
      <w:r w:rsidRPr="00DD360C">
        <w:rPr>
          <w:spacing w:val="-3"/>
          <w:sz w:val="24"/>
          <w:szCs w:val="24"/>
        </w:rPr>
        <w:t xml:space="preserve"> </w:t>
      </w:r>
      <w:r w:rsidRPr="00DD360C">
        <w:rPr>
          <w:sz w:val="24"/>
          <w:szCs w:val="24"/>
        </w:rPr>
        <w:t>psichologinių,</w:t>
      </w:r>
      <w:r w:rsidRPr="00DD360C">
        <w:rPr>
          <w:spacing w:val="-2"/>
          <w:sz w:val="24"/>
          <w:szCs w:val="24"/>
        </w:rPr>
        <w:t xml:space="preserve"> </w:t>
      </w:r>
      <w:r w:rsidRPr="00DD360C">
        <w:rPr>
          <w:sz w:val="24"/>
          <w:szCs w:val="24"/>
        </w:rPr>
        <w:t>socialinių,</w:t>
      </w:r>
      <w:r w:rsidRPr="00DD360C">
        <w:rPr>
          <w:spacing w:val="-2"/>
          <w:sz w:val="24"/>
          <w:szCs w:val="24"/>
        </w:rPr>
        <w:t xml:space="preserve"> </w:t>
      </w:r>
      <w:r w:rsidRPr="00DD360C">
        <w:rPr>
          <w:sz w:val="24"/>
          <w:szCs w:val="24"/>
        </w:rPr>
        <w:t>asmenybės</w:t>
      </w:r>
      <w:r w:rsidRPr="00DD360C">
        <w:rPr>
          <w:spacing w:val="-2"/>
          <w:sz w:val="24"/>
          <w:szCs w:val="24"/>
        </w:rPr>
        <w:t xml:space="preserve"> </w:t>
      </w:r>
      <w:r w:rsidRPr="00DD360C">
        <w:rPr>
          <w:sz w:val="24"/>
          <w:szCs w:val="24"/>
        </w:rPr>
        <w:t>sunkumų,</w:t>
      </w:r>
      <w:r w:rsidRPr="00DD360C">
        <w:rPr>
          <w:spacing w:val="-2"/>
          <w:sz w:val="24"/>
          <w:szCs w:val="24"/>
        </w:rPr>
        <w:t xml:space="preserve"> </w:t>
      </w:r>
      <w:r w:rsidRPr="00DD360C">
        <w:rPr>
          <w:sz w:val="24"/>
          <w:szCs w:val="24"/>
        </w:rPr>
        <w:t>psichologinį</w:t>
      </w:r>
      <w:r w:rsidRPr="00DD360C">
        <w:rPr>
          <w:spacing w:val="-2"/>
          <w:sz w:val="24"/>
          <w:szCs w:val="24"/>
        </w:rPr>
        <w:t xml:space="preserve"> vertinimą.</w:t>
      </w:r>
    </w:p>
    <w:p w14:paraId="7A3E8A9E" w14:textId="77777777" w:rsidR="00E80074" w:rsidRPr="00DD360C" w:rsidRDefault="00E80074" w:rsidP="00C200F2">
      <w:pPr>
        <w:pStyle w:val="Sraopastraipa"/>
        <w:numPr>
          <w:ilvl w:val="0"/>
          <w:numId w:val="2"/>
        </w:numPr>
        <w:tabs>
          <w:tab w:val="left" w:pos="900"/>
          <w:tab w:val="left" w:pos="1214"/>
        </w:tabs>
        <w:spacing w:line="240" w:lineRule="auto"/>
        <w:ind w:left="0" w:firstLine="588"/>
        <w:jc w:val="both"/>
        <w:rPr>
          <w:sz w:val="24"/>
          <w:szCs w:val="24"/>
        </w:rPr>
      </w:pPr>
      <w:r w:rsidRPr="00DD360C">
        <w:rPr>
          <w:sz w:val="24"/>
          <w:szCs w:val="24"/>
        </w:rPr>
        <w:t>Vykdyti</w:t>
      </w:r>
      <w:r w:rsidRPr="00DD360C">
        <w:rPr>
          <w:spacing w:val="-5"/>
          <w:sz w:val="24"/>
          <w:szCs w:val="24"/>
        </w:rPr>
        <w:t xml:space="preserve"> </w:t>
      </w:r>
      <w:r w:rsidRPr="00DD360C">
        <w:rPr>
          <w:sz w:val="24"/>
          <w:szCs w:val="24"/>
        </w:rPr>
        <w:t>prevencinę</w:t>
      </w:r>
      <w:r w:rsidRPr="00DD360C">
        <w:rPr>
          <w:spacing w:val="-2"/>
          <w:sz w:val="24"/>
          <w:szCs w:val="24"/>
        </w:rPr>
        <w:t xml:space="preserve"> </w:t>
      </w:r>
      <w:r w:rsidRPr="00DD360C">
        <w:rPr>
          <w:sz w:val="24"/>
          <w:szCs w:val="24"/>
        </w:rPr>
        <w:t>veiklą,</w:t>
      </w:r>
      <w:r w:rsidRPr="00DD360C">
        <w:rPr>
          <w:spacing w:val="-1"/>
          <w:sz w:val="24"/>
          <w:szCs w:val="24"/>
        </w:rPr>
        <w:t xml:space="preserve"> </w:t>
      </w:r>
      <w:r w:rsidRPr="00DD360C">
        <w:rPr>
          <w:sz w:val="24"/>
          <w:szCs w:val="24"/>
        </w:rPr>
        <w:t>siekiant</w:t>
      </w:r>
      <w:r w:rsidRPr="00DD360C">
        <w:rPr>
          <w:spacing w:val="-2"/>
          <w:sz w:val="24"/>
          <w:szCs w:val="24"/>
        </w:rPr>
        <w:t xml:space="preserve"> </w:t>
      </w:r>
      <w:r w:rsidRPr="00DD360C">
        <w:rPr>
          <w:sz w:val="24"/>
          <w:szCs w:val="24"/>
        </w:rPr>
        <w:t>formuoti</w:t>
      </w:r>
      <w:r w:rsidRPr="00DD360C">
        <w:rPr>
          <w:spacing w:val="-2"/>
          <w:sz w:val="24"/>
          <w:szCs w:val="24"/>
        </w:rPr>
        <w:t xml:space="preserve"> </w:t>
      </w:r>
      <w:r w:rsidRPr="00DD360C">
        <w:rPr>
          <w:sz w:val="24"/>
          <w:szCs w:val="24"/>
        </w:rPr>
        <w:t>teigiamą</w:t>
      </w:r>
      <w:r w:rsidRPr="00DD360C">
        <w:rPr>
          <w:spacing w:val="-4"/>
          <w:sz w:val="24"/>
          <w:szCs w:val="24"/>
        </w:rPr>
        <w:t xml:space="preserve"> </w:t>
      </w:r>
      <w:r w:rsidRPr="00DD360C">
        <w:rPr>
          <w:sz w:val="24"/>
          <w:szCs w:val="24"/>
        </w:rPr>
        <w:t>psichologinę</w:t>
      </w:r>
      <w:r w:rsidRPr="00DD360C">
        <w:rPr>
          <w:spacing w:val="-2"/>
          <w:sz w:val="24"/>
          <w:szCs w:val="24"/>
        </w:rPr>
        <w:t xml:space="preserve"> </w:t>
      </w:r>
      <w:r w:rsidRPr="00DD360C">
        <w:rPr>
          <w:sz w:val="24"/>
          <w:szCs w:val="24"/>
        </w:rPr>
        <w:t>bendruomenės</w:t>
      </w:r>
      <w:r w:rsidRPr="00DD360C">
        <w:rPr>
          <w:spacing w:val="-3"/>
          <w:sz w:val="24"/>
          <w:szCs w:val="24"/>
        </w:rPr>
        <w:t xml:space="preserve"> </w:t>
      </w:r>
      <w:r w:rsidRPr="00DD360C">
        <w:rPr>
          <w:spacing w:val="-2"/>
          <w:sz w:val="24"/>
          <w:szCs w:val="24"/>
        </w:rPr>
        <w:t>aplinką.</w:t>
      </w:r>
    </w:p>
    <w:p w14:paraId="4C58DB4A" w14:textId="77777777" w:rsidR="00E80074" w:rsidRPr="00DD360C" w:rsidRDefault="00E80074" w:rsidP="00C200F2">
      <w:pPr>
        <w:pStyle w:val="Sraopastraipa"/>
        <w:numPr>
          <w:ilvl w:val="0"/>
          <w:numId w:val="2"/>
        </w:numPr>
        <w:tabs>
          <w:tab w:val="left" w:pos="900"/>
          <w:tab w:val="left" w:pos="1214"/>
        </w:tabs>
        <w:spacing w:line="240" w:lineRule="auto"/>
        <w:ind w:left="0" w:firstLine="588"/>
        <w:jc w:val="both"/>
        <w:rPr>
          <w:sz w:val="24"/>
          <w:szCs w:val="24"/>
        </w:rPr>
      </w:pPr>
      <w:r w:rsidRPr="00DD360C">
        <w:rPr>
          <w:sz w:val="24"/>
          <w:szCs w:val="24"/>
        </w:rPr>
        <w:t>Organizuoti</w:t>
      </w:r>
      <w:r w:rsidRPr="00DD360C">
        <w:rPr>
          <w:spacing w:val="-5"/>
          <w:sz w:val="24"/>
          <w:szCs w:val="24"/>
        </w:rPr>
        <w:t xml:space="preserve"> </w:t>
      </w:r>
      <w:r w:rsidRPr="00DD360C">
        <w:rPr>
          <w:sz w:val="24"/>
          <w:szCs w:val="24"/>
        </w:rPr>
        <w:t>gimnazijos</w:t>
      </w:r>
      <w:r w:rsidRPr="00DD360C">
        <w:rPr>
          <w:spacing w:val="-3"/>
          <w:sz w:val="24"/>
          <w:szCs w:val="24"/>
        </w:rPr>
        <w:t xml:space="preserve"> </w:t>
      </w:r>
      <w:r w:rsidRPr="00DD360C">
        <w:rPr>
          <w:sz w:val="24"/>
          <w:szCs w:val="24"/>
        </w:rPr>
        <w:t>bendruomenės</w:t>
      </w:r>
      <w:r w:rsidRPr="00DD360C">
        <w:rPr>
          <w:spacing w:val="-4"/>
          <w:sz w:val="24"/>
          <w:szCs w:val="24"/>
        </w:rPr>
        <w:t xml:space="preserve"> </w:t>
      </w:r>
      <w:r w:rsidRPr="00DD360C">
        <w:rPr>
          <w:sz w:val="24"/>
          <w:szCs w:val="24"/>
        </w:rPr>
        <w:t>psichologinį</w:t>
      </w:r>
      <w:r w:rsidRPr="00DD360C">
        <w:rPr>
          <w:spacing w:val="-2"/>
          <w:sz w:val="24"/>
          <w:szCs w:val="24"/>
        </w:rPr>
        <w:t xml:space="preserve"> </w:t>
      </w:r>
      <w:r w:rsidRPr="00DD360C">
        <w:rPr>
          <w:sz w:val="24"/>
          <w:szCs w:val="24"/>
        </w:rPr>
        <w:t>švietimą</w:t>
      </w:r>
      <w:r w:rsidRPr="00DD360C">
        <w:rPr>
          <w:spacing w:val="-3"/>
          <w:sz w:val="24"/>
          <w:szCs w:val="24"/>
        </w:rPr>
        <w:t xml:space="preserve"> </w:t>
      </w:r>
      <w:r w:rsidRPr="00DD360C">
        <w:rPr>
          <w:sz w:val="24"/>
          <w:szCs w:val="24"/>
        </w:rPr>
        <w:t>teikiant</w:t>
      </w:r>
      <w:r w:rsidRPr="00DD360C">
        <w:rPr>
          <w:spacing w:val="-3"/>
          <w:sz w:val="24"/>
          <w:szCs w:val="24"/>
        </w:rPr>
        <w:t xml:space="preserve"> </w:t>
      </w:r>
      <w:r w:rsidRPr="00DD360C">
        <w:rPr>
          <w:sz w:val="24"/>
          <w:szCs w:val="24"/>
        </w:rPr>
        <w:t>dalykines</w:t>
      </w:r>
      <w:r w:rsidRPr="00DD360C">
        <w:rPr>
          <w:spacing w:val="-2"/>
          <w:sz w:val="24"/>
          <w:szCs w:val="24"/>
        </w:rPr>
        <w:t xml:space="preserve"> konsultacijas.</w:t>
      </w:r>
    </w:p>
    <w:p w14:paraId="31CE9762" w14:textId="77777777" w:rsidR="005C2E51" w:rsidRPr="00DD360C" w:rsidRDefault="005C2E51" w:rsidP="00AD16DA">
      <w:pPr>
        <w:jc w:val="both"/>
        <w:rPr>
          <w:sz w:val="24"/>
          <w:szCs w:val="24"/>
        </w:rPr>
      </w:pPr>
    </w:p>
    <w:p w14:paraId="2B1A79F4" w14:textId="3714BE20" w:rsidR="004C1BBC" w:rsidRPr="00DD360C" w:rsidRDefault="004C1BBC" w:rsidP="00AD16DA">
      <w:pPr>
        <w:jc w:val="both"/>
        <w:rPr>
          <w:sz w:val="24"/>
          <w:szCs w:val="24"/>
        </w:rPr>
        <w:sectPr w:rsidR="004C1BBC" w:rsidRPr="00DD360C" w:rsidSect="00E038C3">
          <w:headerReference w:type="default" r:id="rId7"/>
          <w:type w:val="continuous"/>
          <w:pgSz w:w="15840" w:h="12240" w:orient="landscape" w:code="1"/>
          <w:pgMar w:top="1701" w:right="567" w:bottom="1134" w:left="1134" w:header="567" w:footer="567" w:gutter="0"/>
          <w:cols w:space="1296"/>
          <w:titlePg/>
          <w:docGrid w:linePitch="299"/>
        </w:sectPr>
      </w:pPr>
    </w:p>
    <w:p w14:paraId="31C558E3" w14:textId="77777777" w:rsidR="005C2E51" w:rsidRPr="00DD360C" w:rsidRDefault="005C2E51" w:rsidP="00AD16DA">
      <w:pPr>
        <w:pStyle w:val="Pagrindinistekstas"/>
        <w:spacing w:before="6" w:after="1"/>
        <w:jc w:val="both"/>
      </w:pPr>
    </w:p>
    <w:tbl>
      <w:tblPr>
        <w:tblStyle w:val="TableNormal"/>
        <w:tblpPr w:leftFromText="180" w:rightFromText="180" w:vertAnchor="text" w:tblpX="288" w:tblpY="1"/>
        <w:tblOverlap w:val="never"/>
        <w:tblW w:w="486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00"/>
        <w:gridCol w:w="3035"/>
        <w:gridCol w:w="1956"/>
        <w:gridCol w:w="1984"/>
        <w:gridCol w:w="4681"/>
      </w:tblGrid>
      <w:tr w:rsidR="00B13E50" w:rsidRPr="00DD360C" w14:paraId="01555DA3" w14:textId="77777777" w:rsidTr="00744999">
        <w:trPr>
          <w:trHeight w:val="552"/>
          <w:tblHeader/>
        </w:trPr>
        <w:tc>
          <w:tcPr>
            <w:tcW w:w="672" w:type="pct"/>
            <w:vAlign w:val="center"/>
          </w:tcPr>
          <w:p w14:paraId="7AEFCEBC" w14:textId="77777777" w:rsidR="005C2E51" w:rsidRPr="00DD360C" w:rsidRDefault="00E81C3C" w:rsidP="00C41CFB">
            <w:pPr>
              <w:pStyle w:val="TableParagraph"/>
              <w:jc w:val="center"/>
              <w:rPr>
                <w:b/>
                <w:sz w:val="24"/>
                <w:szCs w:val="24"/>
              </w:rPr>
            </w:pPr>
            <w:r w:rsidRPr="00DD360C">
              <w:rPr>
                <w:b/>
                <w:sz w:val="24"/>
                <w:szCs w:val="24"/>
              </w:rPr>
              <w:t>Veiklos</w:t>
            </w:r>
            <w:r w:rsidRPr="00DD360C">
              <w:rPr>
                <w:b/>
                <w:spacing w:val="-13"/>
                <w:sz w:val="24"/>
                <w:szCs w:val="24"/>
              </w:rPr>
              <w:t xml:space="preserve"> </w:t>
            </w:r>
            <w:r w:rsidRPr="00DD360C">
              <w:rPr>
                <w:b/>
                <w:spacing w:val="-2"/>
                <w:sz w:val="24"/>
                <w:szCs w:val="24"/>
              </w:rPr>
              <w:t>sritys</w:t>
            </w:r>
          </w:p>
        </w:tc>
        <w:tc>
          <w:tcPr>
            <w:tcW w:w="1126" w:type="pct"/>
            <w:vAlign w:val="center"/>
          </w:tcPr>
          <w:p w14:paraId="5CDAED11" w14:textId="77777777" w:rsidR="005C2E51" w:rsidRPr="00DD360C" w:rsidRDefault="00E81C3C" w:rsidP="00C41CFB">
            <w:pPr>
              <w:pStyle w:val="TableParagraph"/>
              <w:jc w:val="center"/>
              <w:rPr>
                <w:b/>
                <w:sz w:val="24"/>
                <w:szCs w:val="24"/>
              </w:rPr>
            </w:pPr>
            <w:r w:rsidRPr="00DD360C">
              <w:rPr>
                <w:b/>
                <w:spacing w:val="-2"/>
                <w:sz w:val="24"/>
                <w:szCs w:val="24"/>
              </w:rPr>
              <w:t>Priemonė</w:t>
            </w:r>
          </w:p>
        </w:tc>
        <w:tc>
          <w:tcPr>
            <w:tcW w:w="734" w:type="pct"/>
            <w:vAlign w:val="center"/>
          </w:tcPr>
          <w:p w14:paraId="55C59F3C" w14:textId="77777777" w:rsidR="005C2E51" w:rsidRPr="00DD360C" w:rsidRDefault="00E81C3C" w:rsidP="00C41CFB">
            <w:pPr>
              <w:pStyle w:val="TableParagraph"/>
              <w:jc w:val="center"/>
              <w:rPr>
                <w:b/>
                <w:sz w:val="24"/>
                <w:szCs w:val="24"/>
              </w:rPr>
            </w:pPr>
            <w:r w:rsidRPr="00DD360C">
              <w:rPr>
                <w:b/>
                <w:spacing w:val="-4"/>
                <w:sz w:val="24"/>
                <w:szCs w:val="24"/>
              </w:rPr>
              <w:t>Data</w:t>
            </w:r>
          </w:p>
        </w:tc>
        <w:tc>
          <w:tcPr>
            <w:tcW w:w="744" w:type="pct"/>
            <w:vAlign w:val="center"/>
          </w:tcPr>
          <w:p w14:paraId="197A9684" w14:textId="77777777" w:rsidR="005C2E51" w:rsidRPr="00DD360C" w:rsidRDefault="00E81C3C" w:rsidP="00C41CFB">
            <w:pPr>
              <w:pStyle w:val="TableParagraph"/>
              <w:ind w:left="105"/>
              <w:jc w:val="center"/>
              <w:rPr>
                <w:b/>
                <w:sz w:val="24"/>
                <w:szCs w:val="24"/>
              </w:rPr>
            </w:pPr>
            <w:r w:rsidRPr="00DD360C">
              <w:rPr>
                <w:b/>
                <w:spacing w:val="-2"/>
                <w:sz w:val="24"/>
                <w:szCs w:val="24"/>
              </w:rPr>
              <w:t>Atsakingi</w:t>
            </w:r>
          </w:p>
          <w:p w14:paraId="0EED1801" w14:textId="77777777" w:rsidR="005C2E51" w:rsidRPr="00DD360C" w:rsidRDefault="00E81C3C" w:rsidP="00C41CFB">
            <w:pPr>
              <w:pStyle w:val="TableParagraph"/>
              <w:spacing w:before="3"/>
              <w:ind w:left="105"/>
              <w:jc w:val="center"/>
              <w:rPr>
                <w:b/>
                <w:sz w:val="24"/>
                <w:szCs w:val="24"/>
              </w:rPr>
            </w:pPr>
            <w:r w:rsidRPr="00DD360C">
              <w:rPr>
                <w:b/>
                <w:spacing w:val="-2"/>
                <w:sz w:val="24"/>
                <w:szCs w:val="24"/>
              </w:rPr>
              <w:t>asmenys</w:t>
            </w:r>
          </w:p>
        </w:tc>
        <w:tc>
          <w:tcPr>
            <w:tcW w:w="1724" w:type="pct"/>
            <w:vAlign w:val="center"/>
          </w:tcPr>
          <w:p w14:paraId="38BE8DDE" w14:textId="77777777" w:rsidR="005C2E51" w:rsidRPr="00DD360C" w:rsidRDefault="00E81C3C" w:rsidP="00C41CFB">
            <w:pPr>
              <w:pStyle w:val="TableParagraph"/>
              <w:ind w:left="109"/>
              <w:jc w:val="center"/>
              <w:rPr>
                <w:b/>
                <w:sz w:val="24"/>
                <w:szCs w:val="24"/>
              </w:rPr>
            </w:pPr>
            <w:r w:rsidRPr="00DD360C">
              <w:rPr>
                <w:b/>
                <w:sz w:val="24"/>
                <w:szCs w:val="24"/>
              </w:rPr>
              <w:t>Veiklos</w:t>
            </w:r>
            <w:r w:rsidRPr="00DD360C">
              <w:rPr>
                <w:b/>
                <w:spacing w:val="-9"/>
                <w:sz w:val="24"/>
                <w:szCs w:val="24"/>
              </w:rPr>
              <w:t xml:space="preserve"> </w:t>
            </w:r>
            <w:r w:rsidRPr="00DD360C">
              <w:rPr>
                <w:b/>
                <w:spacing w:val="-2"/>
                <w:sz w:val="24"/>
                <w:szCs w:val="24"/>
              </w:rPr>
              <w:t>rezultatas</w:t>
            </w:r>
          </w:p>
        </w:tc>
      </w:tr>
      <w:tr w:rsidR="00B13E50" w:rsidRPr="00DD360C" w14:paraId="1DCD7027" w14:textId="77777777" w:rsidTr="00744999">
        <w:trPr>
          <w:trHeight w:val="2207"/>
        </w:trPr>
        <w:tc>
          <w:tcPr>
            <w:tcW w:w="672" w:type="pct"/>
            <w:vMerge w:val="restart"/>
          </w:tcPr>
          <w:p w14:paraId="42F5DD7A" w14:textId="77777777" w:rsidR="005C2E51" w:rsidRPr="00DD360C" w:rsidRDefault="00E81C3C" w:rsidP="006A1E6D">
            <w:pPr>
              <w:pStyle w:val="TableParagraph"/>
              <w:jc w:val="both"/>
              <w:rPr>
                <w:b/>
                <w:bCs/>
                <w:sz w:val="24"/>
                <w:szCs w:val="24"/>
              </w:rPr>
            </w:pPr>
            <w:r w:rsidRPr="00DD360C">
              <w:rPr>
                <w:b/>
                <w:bCs/>
                <w:spacing w:val="-2"/>
                <w:sz w:val="24"/>
                <w:szCs w:val="24"/>
              </w:rPr>
              <w:t>Konsultavimas</w:t>
            </w:r>
          </w:p>
        </w:tc>
        <w:tc>
          <w:tcPr>
            <w:tcW w:w="1126" w:type="pct"/>
          </w:tcPr>
          <w:p w14:paraId="6D3E720D" w14:textId="77777777" w:rsidR="005C2E51" w:rsidRPr="00DD360C" w:rsidRDefault="00E81C3C" w:rsidP="006A1E6D">
            <w:pPr>
              <w:pStyle w:val="TableParagraph"/>
              <w:ind w:left="144"/>
              <w:rPr>
                <w:sz w:val="24"/>
                <w:szCs w:val="24"/>
              </w:rPr>
            </w:pPr>
            <w:r w:rsidRPr="00DD360C">
              <w:rPr>
                <w:sz w:val="24"/>
                <w:szCs w:val="24"/>
              </w:rPr>
              <w:t>Individualūs pokalbiai, konsultacijos</w:t>
            </w:r>
            <w:r w:rsidRPr="00DD360C">
              <w:rPr>
                <w:spacing w:val="-15"/>
                <w:sz w:val="24"/>
                <w:szCs w:val="24"/>
              </w:rPr>
              <w:t xml:space="preserve"> </w:t>
            </w:r>
            <w:r w:rsidRPr="00DD360C">
              <w:rPr>
                <w:sz w:val="24"/>
                <w:szCs w:val="24"/>
              </w:rPr>
              <w:t>su</w:t>
            </w:r>
            <w:r w:rsidRPr="00DD360C">
              <w:rPr>
                <w:spacing w:val="-15"/>
                <w:sz w:val="24"/>
                <w:szCs w:val="24"/>
              </w:rPr>
              <w:t xml:space="preserve"> </w:t>
            </w:r>
            <w:r w:rsidRPr="00DD360C">
              <w:rPr>
                <w:sz w:val="24"/>
                <w:szCs w:val="24"/>
              </w:rPr>
              <w:t>mokiniais.</w:t>
            </w:r>
          </w:p>
        </w:tc>
        <w:tc>
          <w:tcPr>
            <w:tcW w:w="734" w:type="pct"/>
          </w:tcPr>
          <w:p w14:paraId="1490CF4C" w14:textId="51E2CBB1" w:rsidR="005C2E51" w:rsidRPr="00DD360C" w:rsidRDefault="00181783" w:rsidP="006A1E6D">
            <w:pPr>
              <w:pStyle w:val="TableParagraph"/>
              <w:spacing w:before="2"/>
              <w:ind w:left="0"/>
              <w:rPr>
                <w:sz w:val="24"/>
                <w:szCs w:val="24"/>
              </w:rPr>
            </w:pPr>
            <w:r w:rsidRPr="00DD360C">
              <w:rPr>
                <w:spacing w:val="-2"/>
                <w:sz w:val="24"/>
                <w:szCs w:val="24"/>
              </w:rPr>
              <w:t>Visus mokslo</w:t>
            </w:r>
            <w:r w:rsidR="00D57C33" w:rsidRPr="00DD360C">
              <w:rPr>
                <w:spacing w:val="-2"/>
                <w:sz w:val="24"/>
                <w:szCs w:val="24"/>
              </w:rPr>
              <w:t xml:space="preserve"> </w:t>
            </w:r>
            <w:r w:rsidRPr="00DD360C">
              <w:rPr>
                <w:spacing w:val="-2"/>
                <w:sz w:val="24"/>
                <w:szCs w:val="24"/>
              </w:rPr>
              <w:t>metus.</w:t>
            </w:r>
          </w:p>
        </w:tc>
        <w:tc>
          <w:tcPr>
            <w:tcW w:w="744" w:type="pct"/>
          </w:tcPr>
          <w:p w14:paraId="126D5733" w14:textId="16B2D9A4" w:rsidR="005C2E51" w:rsidRPr="00DD360C" w:rsidRDefault="00423467" w:rsidP="006A1E6D">
            <w:pPr>
              <w:pStyle w:val="TableParagraph"/>
              <w:ind w:left="105"/>
              <w:rPr>
                <w:sz w:val="24"/>
                <w:szCs w:val="24"/>
              </w:rPr>
            </w:pPr>
            <w:r w:rsidRPr="00DD360C">
              <w:rPr>
                <w:spacing w:val="-2"/>
                <w:sz w:val="24"/>
                <w:szCs w:val="24"/>
              </w:rPr>
              <w:t>J. Zabarauskienė</w:t>
            </w:r>
          </w:p>
        </w:tc>
        <w:tc>
          <w:tcPr>
            <w:tcW w:w="1724" w:type="pct"/>
          </w:tcPr>
          <w:p w14:paraId="0A0FDE3D" w14:textId="6A529A17" w:rsidR="005C2E51" w:rsidRPr="00DD360C" w:rsidRDefault="00E81C3C" w:rsidP="006A1E6D">
            <w:pPr>
              <w:pStyle w:val="TableParagraph"/>
              <w:ind w:left="109"/>
              <w:rPr>
                <w:sz w:val="24"/>
                <w:szCs w:val="24"/>
              </w:rPr>
            </w:pPr>
            <w:r w:rsidRPr="00DD360C">
              <w:rPr>
                <w:sz w:val="24"/>
                <w:szCs w:val="24"/>
              </w:rPr>
              <w:t>Kyla</w:t>
            </w:r>
            <w:r w:rsidRPr="00DD360C">
              <w:rPr>
                <w:spacing w:val="-9"/>
                <w:sz w:val="24"/>
                <w:szCs w:val="24"/>
              </w:rPr>
              <w:t xml:space="preserve"> </w:t>
            </w:r>
            <w:r w:rsidRPr="00DD360C">
              <w:rPr>
                <w:sz w:val="24"/>
                <w:szCs w:val="24"/>
              </w:rPr>
              <w:t>mokinių</w:t>
            </w:r>
            <w:r w:rsidRPr="00DD360C">
              <w:rPr>
                <w:spacing w:val="-9"/>
                <w:sz w:val="24"/>
                <w:szCs w:val="24"/>
              </w:rPr>
              <w:t xml:space="preserve"> </w:t>
            </w:r>
            <w:r w:rsidRPr="00DD360C">
              <w:rPr>
                <w:sz w:val="24"/>
                <w:szCs w:val="24"/>
              </w:rPr>
              <w:t>bendravimo</w:t>
            </w:r>
            <w:r w:rsidRPr="00DD360C">
              <w:rPr>
                <w:spacing w:val="-5"/>
                <w:sz w:val="24"/>
                <w:szCs w:val="24"/>
              </w:rPr>
              <w:t xml:space="preserve"> </w:t>
            </w:r>
            <w:r w:rsidRPr="00DD360C">
              <w:rPr>
                <w:sz w:val="24"/>
                <w:szCs w:val="24"/>
              </w:rPr>
              <w:t>ir</w:t>
            </w:r>
            <w:r w:rsidRPr="00DD360C">
              <w:rPr>
                <w:spacing w:val="-12"/>
                <w:sz w:val="24"/>
                <w:szCs w:val="24"/>
              </w:rPr>
              <w:t xml:space="preserve"> </w:t>
            </w:r>
            <w:r w:rsidRPr="00DD360C">
              <w:rPr>
                <w:sz w:val="24"/>
                <w:szCs w:val="24"/>
              </w:rPr>
              <w:t>bendradarbiavimo</w:t>
            </w:r>
            <w:r w:rsidRPr="00DD360C">
              <w:rPr>
                <w:spacing w:val="-9"/>
                <w:sz w:val="24"/>
                <w:szCs w:val="24"/>
              </w:rPr>
              <w:t xml:space="preserve"> </w:t>
            </w:r>
            <w:r w:rsidRPr="00DD360C">
              <w:rPr>
                <w:sz w:val="24"/>
                <w:szCs w:val="24"/>
              </w:rPr>
              <w:t xml:space="preserve">kultūra, gerėja tarpasmeniniai santykiai su tėvais, draugais, </w:t>
            </w:r>
            <w:r w:rsidR="00E61234" w:rsidRPr="00DD360C">
              <w:rPr>
                <w:spacing w:val="-2"/>
                <w:sz w:val="24"/>
                <w:szCs w:val="24"/>
              </w:rPr>
              <w:t>pedagogais</w:t>
            </w:r>
            <w:r w:rsidRPr="00DD360C">
              <w:rPr>
                <w:spacing w:val="-2"/>
                <w:sz w:val="24"/>
                <w:szCs w:val="24"/>
              </w:rPr>
              <w:t>.</w:t>
            </w:r>
            <w:r w:rsidR="007140D3" w:rsidRPr="00DD360C">
              <w:rPr>
                <w:spacing w:val="-2"/>
                <w:sz w:val="24"/>
                <w:szCs w:val="24"/>
              </w:rPr>
              <w:t xml:space="preserve"> </w:t>
            </w:r>
            <w:r w:rsidRPr="00DD360C">
              <w:rPr>
                <w:sz w:val="24"/>
                <w:szCs w:val="24"/>
              </w:rPr>
              <w:t>Mokiniai</w:t>
            </w:r>
            <w:r w:rsidRPr="00DD360C">
              <w:rPr>
                <w:spacing w:val="-11"/>
                <w:sz w:val="24"/>
                <w:szCs w:val="24"/>
              </w:rPr>
              <w:t xml:space="preserve"> </w:t>
            </w:r>
            <w:r w:rsidRPr="00DD360C">
              <w:rPr>
                <w:sz w:val="24"/>
                <w:szCs w:val="24"/>
              </w:rPr>
              <w:t>geba</w:t>
            </w:r>
            <w:r w:rsidRPr="00DD360C">
              <w:rPr>
                <w:spacing w:val="-7"/>
                <w:sz w:val="24"/>
                <w:szCs w:val="24"/>
              </w:rPr>
              <w:t xml:space="preserve"> </w:t>
            </w:r>
            <w:r w:rsidRPr="00DD360C">
              <w:rPr>
                <w:sz w:val="24"/>
                <w:szCs w:val="24"/>
              </w:rPr>
              <w:t>spręsti</w:t>
            </w:r>
            <w:r w:rsidRPr="00DD360C">
              <w:rPr>
                <w:spacing w:val="-11"/>
                <w:sz w:val="24"/>
                <w:szCs w:val="24"/>
              </w:rPr>
              <w:t xml:space="preserve"> </w:t>
            </w:r>
            <w:r w:rsidRPr="00DD360C">
              <w:rPr>
                <w:sz w:val="24"/>
                <w:szCs w:val="24"/>
              </w:rPr>
              <w:t>iškilusius</w:t>
            </w:r>
            <w:r w:rsidRPr="00DD360C">
              <w:rPr>
                <w:spacing w:val="-5"/>
                <w:sz w:val="24"/>
                <w:szCs w:val="24"/>
              </w:rPr>
              <w:t xml:space="preserve"> </w:t>
            </w:r>
            <w:r w:rsidRPr="00DD360C">
              <w:rPr>
                <w:sz w:val="24"/>
                <w:szCs w:val="24"/>
              </w:rPr>
              <w:t>konfliktus,</w:t>
            </w:r>
            <w:r w:rsidRPr="00DD360C">
              <w:rPr>
                <w:spacing w:val="-4"/>
                <w:sz w:val="24"/>
                <w:szCs w:val="24"/>
              </w:rPr>
              <w:t xml:space="preserve"> </w:t>
            </w:r>
            <w:r w:rsidRPr="00DD360C">
              <w:rPr>
                <w:sz w:val="24"/>
                <w:szCs w:val="24"/>
              </w:rPr>
              <w:t>problemas susijusias su mokymosi sunkumais, lankomumu.</w:t>
            </w:r>
            <w:r w:rsidR="007140D3" w:rsidRPr="00DD360C">
              <w:rPr>
                <w:sz w:val="24"/>
                <w:szCs w:val="24"/>
              </w:rPr>
              <w:t xml:space="preserve"> </w:t>
            </w:r>
            <w:r w:rsidRPr="00DD360C">
              <w:rPr>
                <w:sz w:val="24"/>
                <w:szCs w:val="24"/>
              </w:rPr>
              <w:t>Domisi</w:t>
            </w:r>
            <w:r w:rsidRPr="00DD360C">
              <w:rPr>
                <w:spacing w:val="-6"/>
                <w:sz w:val="24"/>
                <w:szCs w:val="24"/>
              </w:rPr>
              <w:t xml:space="preserve"> </w:t>
            </w:r>
            <w:r w:rsidRPr="00DD360C">
              <w:rPr>
                <w:sz w:val="24"/>
                <w:szCs w:val="24"/>
              </w:rPr>
              <w:t>savęs</w:t>
            </w:r>
            <w:r w:rsidRPr="00DD360C">
              <w:rPr>
                <w:spacing w:val="-4"/>
                <w:sz w:val="24"/>
                <w:szCs w:val="24"/>
              </w:rPr>
              <w:t xml:space="preserve"> </w:t>
            </w:r>
            <w:r w:rsidRPr="00DD360C">
              <w:rPr>
                <w:spacing w:val="-2"/>
                <w:sz w:val="24"/>
                <w:szCs w:val="24"/>
              </w:rPr>
              <w:t>pažinimu.</w:t>
            </w:r>
            <w:r w:rsidR="004535F5" w:rsidRPr="00DD360C">
              <w:rPr>
                <w:spacing w:val="-2"/>
                <w:sz w:val="24"/>
                <w:szCs w:val="24"/>
              </w:rPr>
              <w:t xml:space="preserve"> </w:t>
            </w:r>
            <w:r w:rsidRPr="00DD360C">
              <w:rPr>
                <w:sz w:val="24"/>
                <w:szCs w:val="24"/>
              </w:rPr>
              <w:t>Gerėja</w:t>
            </w:r>
            <w:r w:rsidRPr="00DD360C">
              <w:rPr>
                <w:spacing w:val="-10"/>
                <w:sz w:val="24"/>
                <w:szCs w:val="24"/>
              </w:rPr>
              <w:t xml:space="preserve"> </w:t>
            </w:r>
            <w:r w:rsidRPr="00DD360C">
              <w:rPr>
                <w:sz w:val="24"/>
                <w:szCs w:val="24"/>
              </w:rPr>
              <w:t>mokinių</w:t>
            </w:r>
            <w:r w:rsidRPr="00DD360C">
              <w:rPr>
                <w:spacing w:val="-13"/>
                <w:sz w:val="24"/>
                <w:szCs w:val="24"/>
              </w:rPr>
              <w:t xml:space="preserve"> </w:t>
            </w:r>
            <w:r w:rsidRPr="00DD360C">
              <w:rPr>
                <w:sz w:val="24"/>
                <w:szCs w:val="24"/>
              </w:rPr>
              <w:t>psichologinė</w:t>
            </w:r>
            <w:r w:rsidRPr="00DD360C">
              <w:rPr>
                <w:spacing w:val="-14"/>
                <w:sz w:val="24"/>
                <w:szCs w:val="24"/>
              </w:rPr>
              <w:t xml:space="preserve"> </w:t>
            </w:r>
            <w:r w:rsidRPr="00DD360C">
              <w:rPr>
                <w:sz w:val="24"/>
                <w:szCs w:val="24"/>
              </w:rPr>
              <w:t>sveikata,</w:t>
            </w:r>
            <w:r w:rsidRPr="00DD360C">
              <w:rPr>
                <w:spacing w:val="-12"/>
                <w:sz w:val="24"/>
                <w:szCs w:val="24"/>
              </w:rPr>
              <w:t xml:space="preserve"> </w:t>
            </w:r>
            <w:r w:rsidRPr="00DD360C">
              <w:rPr>
                <w:sz w:val="24"/>
                <w:szCs w:val="24"/>
              </w:rPr>
              <w:t>mažėja netinkamo elgesio apraiškų.</w:t>
            </w:r>
            <w:r w:rsidR="009D1B4F" w:rsidRPr="00DD360C">
              <w:rPr>
                <w:sz w:val="24"/>
                <w:szCs w:val="24"/>
              </w:rPr>
              <w:t xml:space="preserve"> Pagalba mokiniui  sisteminga ir įvairiapusė.</w:t>
            </w:r>
          </w:p>
        </w:tc>
      </w:tr>
      <w:tr w:rsidR="00B13E50" w:rsidRPr="00DD360C" w14:paraId="2007FF3C" w14:textId="77777777" w:rsidTr="00744999">
        <w:trPr>
          <w:trHeight w:val="827"/>
        </w:trPr>
        <w:tc>
          <w:tcPr>
            <w:tcW w:w="672" w:type="pct"/>
            <w:vMerge/>
            <w:tcBorders>
              <w:top w:val="nil"/>
            </w:tcBorders>
          </w:tcPr>
          <w:p w14:paraId="6D543F2A" w14:textId="77777777" w:rsidR="005C2E51" w:rsidRPr="00DD360C" w:rsidRDefault="005C2E51" w:rsidP="006A1E6D">
            <w:pPr>
              <w:jc w:val="both"/>
              <w:rPr>
                <w:sz w:val="24"/>
                <w:szCs w:val="24"/>
              </w:rPr>
            </w:pPr>
          </w:p>
        </w:tc>
        <w:tc>
          <w:tcPr>
            <w:tcW w:w="1126" w:type="pct"/>
          </w:tcPr>
          <w:p w14:paraId="54081489" w14:textId="50D721CA" w:rsidR="005C2E51" w:rsidRPr="00DD360C" w:rsidRDefault="00E81C3C" w:rsidP="006A1E6D">
            <w:pPr>
              <w:pStyle w:val="TableParagraph"/>
              <w:rPr>
                <w:sz w:val="24"/>
                <w:szCs w:val="24"/>
              </w:rPr>
            </w:pPr>
            <w:r w:rsidRPr="00DD360C">
              <w:rPr>
                <w:sz w:val="24"/>
                <w:szCs w:val="24"/>
              </w:rPr>
              <w:t>Individualūs</w:t>
            </w:r>
            <w:r w:rsidRPr="00DD360C">
              <w:rPr>
                <w:spacing w:val="-15"/>
                <w:sz w:val="24"/>
                <w:szCs w:val="24"/>
              </w:rPr>
              <w:t xml:space="preserve"> </w:t>
            </w:r>
            <w:r w:rsidRPr="00DD360C">
              <w:rPr>
                <w:sz w:val="24"/>
                <w:szCs w:val="24"/>
              </w:rPr>
              <w:t>pokalbiai</w:t>
            </w:r>
            <w:r w:rsidR="00B930C9" w:rsidRPr="00DD360C">
              <w:rPr>
                <w:sz w:val="24"/>
                <w:szCs w:val="24"/>
              </w:rPr>
              <w:t>, konsultacijos</w:t>
            </w:r>
            <w:r w:rsidRPr="00DD360C">
              <w:rPr>
                <w:spacing w:val="-15"/>
                <w:sz w:val="24"/>
                <w:szCs w:val="24"/>
              </w:rPr>
              <w:t xml:space="preserve"> </w:t>
            </w:r>
            <w:r w:rsidRPr="00DD360C">
              <w:rPr>
                <w:sz w:val="24"/>
                <w:szCs w:val="24"/>
              </w:rPr>
              <w:t xml:space="preserve">su </w:t>
            </w:r>
            <w:r w:rsidR="00B930C9" w:rsidRPr="00DD360C">
              <w:rPr>
                <w:sz w:val="24"/>
                <w:szCs w:val="24"/>
              </w:rPr>
              <w:t>mokytoja</w:t>
            </w:r>
            <w:r w:rsidR="00181783" w:rsidRPr="00DD360C">
              <w:rPr>
                <w:sz w:val="24"/>
                <w:szCs w:val="24"/>
              </w:rPr>
              <w:t>is</w:t>
            </w:r>
            <w:r w:rsidRPr="00DD360C">
              <w:rPr>
                <w:spacing w:val="-2"/>
                <w:sz w:val="24"/>
                <w:szCs w:val="24"/>
              </w:rPr>
              <w:t>.</w:t>
            </w:r>
          </w:p>
        </w:tc>
        <w:tc>
          <w:tcPr>
            <w:tcW w:w="734" w:type="pct"/>
          </w:tcPr>
          <w:p w14:paraId="476FE739" w14:textId="21DD8D59" w:rsidR="005C2E51" w:rsidRPr="00DD360C" w:rsidRDefault="00E61234" w:rsidP="006A1E6D">
            <w:pPr>
              <w:pStyle w:val="TableParagraph"/>
              <w:ind w:left="0"/>
              <w:rPr>
                <w:sz w:val="24"/>
                <w:szCs w:val="24"/>
              </w:rPr>
            </w:pPr>
            <w:r w:rsidRPr="00DD360C">
              <w:rPr>
                <w:spacing w:val="-2"/>
                <w:sz w:val="24"/>
                <w:szCs w:val="24"/>
              </w:rPr>
              <w:t>Visus mokslo metus.</w:t>
            </w:r>
          </w:p>
        </w:tc>
        <w:tc>
          <w:tcPr>
            <w:tcW w:w="744" w:type="pct"/>
          </w:tcPr>
          <w:p w14:paraId="2D5CF191" w14:textId="3C4B89A4" w:rsidR="005C2E51" w:rsidRPr="00DD360C" w:rsidRDefault="00423467" w:rsidP="006A1E6D">
            <w:pPr>
              <w:pStyle w:val="TableParagraph"/>
              <w:ind w:left="105"/>
              <w:rPr>
                <w:sz w:val="24"/>
                <w:szCs w:val="24"/>
              </w:rPr>
            </w:pPr>
            <w:r w:rsidRPr="00DD360C">
              <w:rPr>
                <w:spacing w:val="-2"/>
                <w:sz w:val="24"/>
                <w:szCs w:val="24"/>
              </w:rPr>
              <w:t>J. Zabarauskienė</w:t>
            </w:r>
            <w:r w:rsidRPr="00DD360C">
              <w:rPr>
                <w:sz w:val="24"/>
                <w:szCs w:val="24"/>
              </w:rPr>
              <w:t xml:space="preserve"> </w:t>
            </w:r>
          </w:p>
        </w:tc>
        <w:tc>
          <w:tcPr>
            <w:tcW w:w="1724" w:type="pct"/>
          </w:tcPr>
          <w:p w14:paraId="61AC09FC" w14:textId="0EF20182" w:rsidR="005C2E51" w:rsidRPr="00DD360C" w:rsidRDefault="00E81C3C" w:rsidP="006A1E6D">
            <w:pPr>
              <w:pStyle w:val="TableParagraph"/>
              <w:ind w:left="109"/>
              <w:rPr>
                <w:sz w:val="24"/>
                <w:szCs w:val="24"/>
              </w:rPr>
            </w:pPr>
            <w:r w:rsidRPr="00DD360C">
              <w:rPr>
                <w:sz w:val="24"/>
                <w:szCs w:val="24"/>
              </w:rPr>
              <w:t>Geri</w:t>
            </w:r>
            <w:r w:rsidRPr="00DD360C">
              <w:rPr>
                <w:spacing w:val="-15"/>
                <w:sz w:val="24"/>
                <w:szCs w:val="24"/>
              </w:rPr>
              <w:t xml:space="preserve"> </w:t>
            </w:r>
            <w:r w:rsidRPr="00DD360C">
              <w:rPr>
                <w:sz w:val="24"/>
                <w:szCs w:val="24"/>
              </w:rPr>
              <w:t>santykiai</w:t>
            </w:r>
            <w:r w:rsidRPr="00DD360C">
              <w:rPr>
                <w:spacing w:val="-14"/>
                <w:sz w:val="24"/>
                <w:szCs w:val="24"/>
              </w:rPr>
              <w:t xml:space="preserve"> </w:t>
            </w:r>
            <w:r w:rsidRPr="00DD360C">
              <w:rPr>
                <w:sz w:val="24"/>
                <w:szCs w:val="24"/>
              </w:rPr>
              <w:t>su</w:t>
            </w:r>
            <w:r w:rsidRPr="00DD360C">
              <w:rPr>
                <w:spacing w:val="-6"/>
                <w:sz w:val="24"/>
                <w:szCs w:val="24"/>
              </w:rPr>
              <w:t xml:space="preserve"> </w:t>
            </w:r>
            <w:r w:rsidRPr="00DD360C">
              <w:rPr>
                <w:sz w:val="24"/>
                <w:szCs w:val="24"/>
              </w:rPr>
              <w:t>mokiniais,</w:t>
            </w:r>
            <w:r w:rsidRPr="00DD360C">
              <w:rPr>
                <w:spacing w:val="-7"/>
                <w:sz w:val="24"/>
                <w:szCs w:val="24"/>
              </w:rPr>
              <w:t xml:space="preserve"> </w:t>
            </w:r>
            <w:r w:rsidRPr="00DD360C">
              <w:rPr>
                <w:sz w:val="24"/>
                <w:szCs w:val="24"/>
              </w:rPr>
              <w:t>aktyvėja</w:t>
            </w:r>
            <w:r w:rsidRPr="00DD360C">
              <w:rPr>
                <w:spacing w:val="-10"/>
                <w:sz w:val="24"/>
                <w:szCs w:val="24"/>
              </w:rPr>
              <w:t xml:space="preserve"> </w:t>
            </w:r>
            <w:r w:rsidRPr="00DD360C">
              <w:rPr>
                <w:sz w:val="24"/>
                <w:szCs w:val="24"/>
              </w:rPr>
              <w:t>bendradarbiavimas su mokytojais bei mokinių tėvais.</w:t>
            </w:r>
          </w:p>
        </w:tc>
      </w:tr>
      <w:tr w:rsidR="00B13E50" w:rsidRPr="00DD360C" w14:paraId="69135ADC" w14:textId="77777777" w:rsidTr="00744999">
        <w:trPr>
          <w:trHeight w:val="1067"/>
        </w:trPr>
        <w:tc>
          <w:tcPr>
            <w:tcW w:w="672" w:type="pct"/>
            <w:vMerge/>
            <w:tcBorders>
              <w:top w:val="nil"/>
            </w:tcBorders>
          </w:tcPr>
          <w:p w14:paraId="6DD76FD8" w14:textId="77777777" w:rsidR="005C2E51" w:rsidRPr="00DD360C" w:rsidRDefault="005C2E51" w:rsidP="006A1E6D">
            <w:pPr>
              <w:jc w:val="both"/>
              <w:rPr>
                <w:sz w:val="24"/>
                <w:szCs w:val="24"/>
              </w:rPr>
            </w:pPr>
          </w:p>
        </w:tc>
        <w:tc>
          <w:tcPr>
            <w:tcW w:w="1126" w:type="pct"/>
          </w:tcPr>
          <w:p w14:paraId="7CEAA382" w14:textId="77777777" w:rsidR="005C2E51" w:rsidRPr="00DD360C" w:rsidRDefault="00E81C3C" w:rsidP="006A1E6D">
            <w:pPr>
              <w:pStyle w:val="TableParagraph"/>
              <w:rPr>
                <w:sz w:val="24"/>
                <w:szCs w:val="24"/>
              </w:rPr>
            </w:pPr>
            <w:r w:rsidRPr="00DD360C">
              <w:rPr>
                <w:sz w:val="24"/>
                <w:szCs w:val="24"/>
              </w:rPr>
              <w:t>Individualūs</w:t>
            </w:r>
            <w:r w:rsidRPr="00DD360C">
              <w:rPr>
                <w:spacing w:val="-15"/>
                <w:sz w:val="24"/>
                <w:szCs w:val="24"/>
              </w:rPr>
              <w:t xml:space="preserve"> </w:t>
            </w:r>
            <w:r w:rsidRPr="00DD360C">
              <w:rPr>
                <w:sz w:val="24"/>
                <w:szCs w:val="24"/>
              </w:rPr>
              <w:t>pokalbiai, konsultacijos</w:t>
            </w:r>
            <w:r w:rsidRPr="00DD360C">
              <w:rPr>
                <w:spacing w:val="-8"/>
                <w:sz w:val="24"/>
                <w:szCs w:val="24"/>
              </w:rPr>
              <w:t xml:space="preserve"> </w:t>
            </w:r>
            <w:r w:rsidRPr="00DD360C">
              <w:rPr>
                <w:sz w:val="24"/>
                <w:szCs w:val="24"/>
              </w:rPr>
              <w:t>su</w:t>
            </w:r>
            <w:r w:rsidRPr="00DD360C">
              <w:rPr>
                <w:spacing w:val="-7"/>
                <w:sz w:val="24"/>
                <w:szCs w:val="24"/>
              </w:rPr>
              <w:t xml:space="preserve"> </w:t>
            </w:r>
            <w:r w:rsidRPr="00DD360C">
              <w:rPr>
                <w:spacing w:val="-2"/>
                <w:sz w:val="24"/>
                <w:szCs w:val="24"/>
              </w:rPr>
              <w:t>tėvais.</w:t>
            </w:r>
          </w:p>
        </w:tc>
        <w:tc>
          <w:tcPr>
            <w:tcW w:w="734" w:type="pct"/>
          </w:tcPr>
          <w:p w14:paraId="30A39B67" w14:textId="2E14B914" w:rsidR="005C2E51" w:rsidRPr="00DD360C" w:rsidRDefault="00E61234" w:rsidP="006A1E6D">
            <w:pPr>
              <w:pStyle w:val="TableParagraph"/>
              <w:ind w:left="0"/>
              <w:rPr>
                <w:sz w:val="24"/>
                <w:szCs w:val="24"/>
              </w:rPr>
            </w:pPr>
            <w:r w:rsidRPr="00DD360C">
              <w:rPr>
                <w:spacing w:val="-2"/>
                <w:sz w:val="24"/>
                <w:szCs w:val="24"/>
              </w:rPr>
              <w:t>Visus mokslo metus.</w:t>
            </w:r>
          </w:p>
        </w:tc>
        <w:tc>
          <w:tcPr>
            <w:tcW w:w="744" w:type="pct"/>
          </w:tcPr>
          <w:p w14:paraId="0F8D914B" w14:textId="2622BA6D" w:rsidR="005C2E51" w:rsidRPr="00DD360C" w:rsidRDefault="0060448B" w:rsidP="006A1E6D">
            <w:pPr>
              <w:pStyle w:val="TableParagraph"/>
              <w:ind w:left="105" w:right="106"/>
              <w:rPr>
                <w:sz w:val="24"/>
                <w:szCs w:val="24"/>
              </w:rPr>
            </w:pPr>
            <w:r w:rsidRPr="00DD360C">
              <w:rPr>
                <w:spacing w:val="-2"/>
                <w:sz w:val="24"/>
                <w:szCs w:val="24"/>
              </w:rPr>
              <w:t>J. Zabarauskienė</w:t>
            </w:r>
          </w:p>
        </w:tc>
        <w:tc>
          <w:tcPr>
            <w:tcW w:w="1724" w:type="pct"/>
          </w:tcPr>
          <w:p w14:paraId="450B99AD" w14:textId="03F7648B" w:rsidR="005C2E51" w:rsidRPr="00DD360C" w:rsidRDefault="00235CA0" w:rsidP="006A1E6D">
            <w:pPr>
              <w:pStyle w:val="TableParagraph"/>
              <w:ind w:left="109" w:right="726"/>
              <w:rPr>
                <w:sz w:val="24"/>
                <w:szCs w:val="24"/>
              </w:rPr>
            </w:pPr>
            <w:r w:rsidRPr="00DD360C">
              <w:rPr>
                <w:sz w:val="24"/>
                <w:szCs w:val="24"/>
              </w:rPr>
              <w:t>Glaudesnis bendradarbiavimas</w:t>
            </w:r>
            <w:r w:rsidRPr="00DD360C">
              <w:rPr>
                <w:spacing w:val="-15"/>
                <w:sz w:val="24"/>
                <w:szCs w:val="24"/>
              </w:rPr>
              <w:t xml:space="preserve"> </w:t>
            </w:r>
            <w:r w:rsidRPr="00DD360C">
              <w:rPr>
                <w:sz w:val="24"/>
                <w:szCs w:val="24"/>
              </w:rPr>
              <w:t>su</w:t>
            </w:r>
            <w:r w:rsidRPr="00DD360C">
              <w:rPr>
                <w:spacing w:val="-12"/>
                <w:sz w:val="24"/>
                <w:szCs w:val="24"/>
              </w:rPr>
              <w:t xml:space="preserve"> mokinių </w:t>
            </w:r>
            <w:r w:rsidRPr="00DD360C">
              <w:rPr>
                <w:sz w:val="24"/>
                <w:szCs w:val="24"/>
              </w:rPr>
              <w:t>tėvais. Problemų dėl</w:t>
            </w:r>
            <w:r w:rsidRPr="00DD360C">
              <w:rPr>
                <w:spacing w:val="-5"/>
                <w:sz w:val="24"/>
                <w:szCs w:val="24"/>
              </w:rPr>
              <w:t xml:space="preserve"> </w:t>
            </w:r>
            <w:r w:rsidRPr="00DD360C">
              <w:rPr>
                <w:sz w:val="24"/>
                <w:szCs w:val="24"/>
              </w:rPr>
              <w:t>santykių šeimoje</w:t>
            </w:r>
            <w:r w:rsidR="008950AB" w:rsidRPr="00DD360C">
              <w:rPr>
                <w:sz w:val="24"/>
                <w:szCs w:val="24"/>
              </w:rPr>
              <w:t xml:space="preserve"> efektyvesnis sprendimas.</w:t>
            </w:r>
            <w:r w:rsidRPr="00DD360C">
              <w:rPr>
                <w:sz w:val="24"/>
                <w:szCs w:val="24"/>
              </w:rPr>
              <w:t xml:space="preserve"> </w:t>
            </w:r>
          </w:p>
        </w:tc>
      </w:tr>
      <w:tr w:rsidR="00B13E50" w:rsidRPr="00DD360C" w14:paraId="5520D062" w14:textId="77777777" w:rsidTr="00744999">
        <w:trPr>
          <w:trHeight w:val="1211"/>
        </w:trPr>
        <w:tc>
          <w:tcPr>
            <w:tcW w:w="672" w:type="pct"/>
            <w:vMerge w:val="restart"/>
          </w:tcPr>
          <w:p w14:paraId="2691A209" w14:textId="77777777" w:rsidR="005C2E51" w:rsidRPr="00DD360C" w:rsidRDefault="00E81C3C" w:rsidP="006A1E6D">
            <w:pPr>
              <w:pStyle w:val="TableParagraph"/>
              <w:jc w:val="both"/>
              <w:rPr>
                <w:b/>
                <w:bCs/>
                <w:sz w:val="24"/>
                <w:szCs w:val="24"/>
              </w:rPr>
            </w:pPr>
            <w:r w:rsidRPr="00DD360C">
              <w:rPr>
                <w:b/>
                <w:bCs/>
                <w:spacing w:val="-2"/>
                <w:sz w:val="24"/>
                <w:szCs w:val="24"/>
              </w:rPr>
              <w:lastRenderedPageBreak/>
              <w:t>Tiriamasis</w:t>
            </w:r>
          </w:p>
          <w:p w14:paraId="3C01ED44" w14:textId="77777777" w:rsidR="005C2E51" w:rsidRPr="00DD360C" w:rsidRDefault="00E81C3C" w:rsidP="006A1E6D">
            <w:pPr>
              <w:pStyle w:val="TableParagraph"/>
              <w:spacing w:before="3"/>
              <w:jc w:val="both"/>
              <w:rPr>
                <w:sz w:val="24"/>
                <w:szCs w:val="24"/>
              </w:rPr>
            </w:pPr>
            <w:r w:rsidRPr="00DD360C">
              <w:rPr>
                <w:b/>
                <w:bCs/>
                <w:sz w:val="24"/>
                <w:szCs w:val="24"/>
              </w:rPr>
              <w:t>darbas</w:t>
            </w:r>
            <w:r w:rsidRPr="00DD360C">
              <w:rPr>
                <w:b/>
                <w:bCs/>
                <w:spacing w:val="-7"/>
                <w:sz w:val="24"/>
                <w:szCs w:val="24"/>
              </w:rPr>
              <w:t xml:space="preserve"> </w:t>
            </w:r>
            <w:r w:rsidRPr="00DD360C">
              <w:rPr>
                <w:b/>
                <w:bCs/>
                <w:spacing w:val="-2"/>
                <w:sz w:val="24"/>
                <w:szCs w:val="24"/>
              </w:rPr>
              <w:t>(įvertinimas)</w:t>
            </w:r>
          </w:p>
        </w:tc>
        <w:tc>
          <w:tcPr>
            <w:tcW w:w="1126" w:type="pct"/>
          </w:tcPr>
          <w:p w14:paraId="381CB854" w14:textId="4EB1484D" w:rsidR="005C2E51" w:rsidRPr="00DD360C" w:rsidRDefault="00E81C3C" w:rsidP="006A1E6D">
            <w:pPr>
              <w:pStyle w:val="TableParagraph"/>
              <w:rPr>
                <w:sz w:val="24"/>
                <w:szCs w:val="24"/>
              </w:rPr>
            </w:pPr>
            <w:r w:rsidRPr="00DD360C">
              <w:rPr>
                <w:sz w:val="24"/>
                <w:szCs w:val="24"/>
              </w:rPr>
              <w:t>Mokinio</w:t>
            </w:r>
            <w:r w:rsidRPr="00DD360C">
              <w:rPr>
                <w:spacing w:val="-15"/>
                <w:sz w:val="24"/>
                <w:szCs w:val="24"/>
              </w:rPr>
              <w:t xml:space="preserve"> </w:t>
            </w:r>
            <w:r w:rsidRPr="00DD360C">
              <w:rPr>
                <w:sz w:val="24"/>
                <w:szCs w:val="24"/>
              </w:rPr>
              <w:t>galių</w:t>
            </w:r>
            <w:r w:rsidRPr="00DD360C">
              <w:rPr>
                <w:spacing w:val="-13"/>
                <w:sz w:val="24"/>
                <w:szCs w:val="24"/>
              </w:rPr>
              <w:t xml:space="preserve"> </w:t>
            </w:r>
            <w:r w:rsidRPr="00DD360C">
              <w:rPr>
                <w:sz w:val="24"/>
                <w:szCs w:val="24"/>
              </w:rPr>
              <w:t>ir</w:t>
            </w:r>
            <w:r w:rsidRPr="00DD360C">
              <w:rPr>
                <w:spacing w:val="-15"/>
                <w:sz w:val="24"/>
                <w:szCs w:val="24"/>
              </w:rPr>
              <w:t xml:space="preserve"> </w:t>
            </w:r>
            <w:r w:rsidRPr="00DD360C">
              <w:rPr>
                <w:sz w:val="24"/>
                <w:szCs w:val="24"/>
              </w:rPr>
              <w:t>sunkumų, raidos ypatumų, psichologinių</w:t>
            </w:r>
            <w:r w:rsidR="00743E15" w:rsidRPr="00DD360C">
              <w:rPr>
                <w:sz w:val="24"/>
                <w:szCs w:val="24"/>
              </w:rPr>
              <w:t xml:space="preserve"> problemų </w:t>
            </w:r>
            <w:r w:rsidRPr="00DD360C">
              <w:rPr>
                <w:spacing w:val="-2"/>
                <w:sz w:val="24"/>
                <w:szCs w:val="24"/>
              </w:rPr>
              <w:t>įvertinimas.</w:t>
            </w:r>
          </w:p>
        </w:tc>
        <w:tc>
          <w:tcPr>
            <w:tcW w:w="734" w:type="pct"/>
          </w:tcPr>
          <w:p w14:paraId="41C1BABC" w14:textId="4CE7CD3F" w:rsidR="005C2E51" w:rsidRPr="00DD360C" w:rsidRDefault="00235CA0" w:rsidP="006A1E6D">
            <w:pPr>
              <w:pStyle w:val="TableParagraph"/>
              <w:ind w:right="570"/>
              <w:rPr>
                <w:sz w:val="24"/>
                <w:szCs w:val="24"/>
              </w:rPr>
            </w:pPr>
            <w:r w:rsidRPr="00DD360C">
              <w:rPr>
                <w:sz w:val="24"/>
                <w:szCs w:val="24"/>
              </w:rPr>
              <w:t xml:space="preserve">Pagal </w:t>
            </w:r>
            <w:r w:rsidRPr="00DD360C">
              <w:rPr>
                <w:spacing w:val="-2"/>
                <w:sz w:val="24"/>
                <w:szCs w:val="24"/>
              </w:rPr>
              <w:t>poreikį</w:t>
            </w:r>
            <w:r w:rsidR="0075492E" w:rsidRPr="00DD360C">
              <w:rPr>
                <w:spacing w:val="-2"/>
                <w:sz w:val="24"/>
                <w:szCs w:val="24"/>
              </w:rPr>
              <w:t xml:space="preserve"> visus mokslo metus.</w:t>
            </w:r>
          </w:p>
        </w:tc>
        <w:tc>
          <w:tcPr>
            <w:tcW w:w="744" w:type="pct"/>
          </w:tcPr>
          <w:p w14:paraId="402594B1" w14:textId="4951EF5F" w:rsidR="005C2E51" w:rsidRPr="00DD360C" w:rsidRDefault="0060448B" w:rsidP="006A1E6D">
            <w:pPr>
              <w:pStyle w:val="TableParagraph"/>
              <w:ind w:left="105"/>
              <w:rPr>
                <w:sz w:val="24"/>
                <w:szCs w:val="24"/>
              </w:rPr>
            </w:pPr>
            <w:r w:rsidRPr="00DD360C">
              <w:rPr>
                <w:spacing w:val="-2"/>
                <w:sz w:val="24"/>
                <w:szCs w:val="24"/>
              </w:rPr>
              <w:t>J. Zabarauskienė</w:t>
            </w:r>
          </w:p>
        </w:tc>
        <w:tc>
          <w:tcPr>
            <w:tcW w:w="1724" w:type="pct"/>
          </w:tcPr>
          <w:p w14:paraId="7CC60E55" w14:textId="27E7DEC1" w:rsidR="005C2E51" w:rsidRPr="00DD360C" w:rsidRDefault="0075492E" w:rsidP="006A1E6D">
            <w:pPr>
              <w:pStyle w:val="TableParagraph"/>
              <w:ind w:left="109" w:right="231"/>
              <w:rPr>
                <w:sz w:val="24"/>
                <w:szCs w:val="24"/>
              </w:rPr>
            </w:pPr>
            <w:r w:rsidRPr="00DD360C">
              <w:rPr>
                <w:sz w:val="24"/>
                <w:szCs w:val="24"/>
              </w:rPr>
              <w:t xml:space="preserve">Mokinio psichologinis galių ir sunkumų </w:t>
            </w:r>
            <w:r w:rsidR="006A1E6D" w:rsidRPr="00DD360C">
              <w:rPr>
                <w:sz w:val="24"/>
                <w:szCs w:val="24"/>
              </w:rPr>
              <w:t xml:space="preserve">savalaikis </w:t>
            </w:r>
            <w:r w:rsidRPr="00DD360C">
              <w:rPr>
                <w:sz w:val="24"/>
                <w:szCs w:val="24"/>
              </w:rPr>
              <w:t>įvertinimas</w:t>
            </w:r>
            <w:r w:rsidR="006A1E6D" w:rsidRPr="00DD360C">
              <w:rPr>
                <w:sz w:val="24"/>
                <w:szCs w:val="24"/>
              </w:rPr>
              <w:t>. D</w:t>
            </w:r>
            <w:r w:rsidR="00871BF3" w:rsidRPr="00DD360C">
              <w:rPr>
                <w:sz w:val="24"/>
                <w:szCs w:val="24"/>
              </w:rPr>
              <w:t>ėl</w:t>
            </w:r>
            <w:r w:rsidR="00871BF3" w:rsidRPr="00DD360C">
              <w:rPr>
                <w:spacing w:val="-13"/>
                <w:sz w:val="24"/>
                <w:szCs w:val="24"/>
              </w:rPr>
              <w:t xml:space="preserve"> kylančių </w:t>
            </w:r>
            <w:r w:rsidR="00871BF3" w:rsidRPr="00DD360C">
              <w:rPr>
                <w:sz w:val="24"/>
                <w:szCs w:val="24"/>
              </w:rPr>
              <w:t xml:space="preserve">sunkumų </w:t>
            </w:r>
            <w:r w:rsidRPr="00DD360C">
              <w:rPr>
                <w:sz w:val="24"/>
                <w:szCs w:val="24"/>
              </w:rPr>
              <w:t>paruoštos</w:t>
            </w:r>
            <w:r w:rsidRPr="00DD360C">
              <w:rPr>
                <w:spacing w:val="-10"/>
                <w:sz w:val="24"/>
                <w:szCs w:val="24"/>
              </w:rPr>
              <w:t xml:space="preserve"> </w:t>
            </w:r>
            <w:r w:rsidRPr="00DD360C">
              <w:rPr>
                <w:sz w:val="24"/>
                <w:szCs w:val="24"/>
              </w:rPr>
              <w:t>rekomendacij</w:t>
            </w:r>
            <w:r w:rsidR="004F086F" w:rsidRPr="00DD360C">
              <w:rPr>
                <w:sz w:val="24"/>
                <w:szCs w:val="24"/>
              </w:rPr>
              <w:t>o</w:t>
            </w:r>
            <w:r w:rsidRPr="00DD360C">
              <w:rPr>
                <w:sz w:val="24"/>
                <w:szCs w:val="24"/>
              </w:rPr>
              <w:t>s</w:t>
            </w:r>
            <w:r w:rsidR="004F086F" w:rsidRPr="00DD360C">
              <w:rPr>
                <w:sz w:val="24"/>
                <w:szCs w:val="24"/>
              </w:rPr>
              <w:t>.</w:t>
            </w:r>
          </w:p>
        </w:tc>
      </w:tr>
      <w:tr w:rsidR="00B13E50" w:rsidRPr="00DD360C" w14:paraId="751B5892" w14:textId="77777777" w:rsidTr="00744999">
        <w:trPr>
          <w:trHeight w:val="613"/>
        </w:trPr>
        <w:tc>
          <w:tcPr>
            <w:tcW w:w="672" w:type="pct"/>
            <w:vMerge/>
            <w:tcBorders>
              <w:top w:val="nil"/>
            </w:tcBorders>
          </w:tcPr>
          <w:p w14:paraId="66E72308" w14:textId="77777777" w:rsidR="00D37C5E" w:rsidRPr="00DD360C" w:rsidRDefault="00D37C5E" w:rsidP="00D37C5E">
            <w:pPr>
              <w:jc w:val="both"/>
              <w:rPr>
                <w:sz w:val="24"/>
                <w:szCs w:val="24"/>
              </w:rPr>
            </w:pPr>
          </w:p>
        </w:tc>
        <w:tc>
          <w:tcPr>
            <w:tcW w:w="1126" w:type="pct"/>
          </w:tcPr>
          <w:p w14:paraId="1293E59B" w14:textId="62EFD501" w:rsidR="00D37C5E" w:rsidRPr="00DD360C" w:rsidRDefault="00D37C5E" w:rsidP="00D37C5E">
            <w:pPr>
              <w:pStyle w:val="TableParagraph"/>
              <w:rPr>
                <w:sz w:val="24"/>
                <w:szCs w:val="24"/>
              </w:rPr>
            </w:pPr>
            <w:r w:rsidRPr="00DD360C">
              <w:rPr>
                <w:sz w:val="24"/>
                <w:szCs w:val="24"/>
              </w:rPr>
              <w:t>Mokinių</w:t>
            </w:r>
            <w:r w:rsidRPr="00DD360C">
              <w:rPr>
                <w:spacing w:val="-15"/>
                <w:sz w:val="24"/>
                <w:szCs w:val="24"/>
              </w:rPr>
              <w:t xml:space="preserve"> </w:t>
            </w:r>
            <w:r w:rsidRPr="00DD360C">
              <w:rPr>
                <w:sz w:val="24"/>
                <w:szCs w:val="24"/>
              </w:rPr>
              <w:t>veiklos</w:t>
            </w:r>
            <w:r w:rsidRPr="00DD360C">
              <w:rPr>
                <w:spacing w:val="-15"/>
                <w:sz w:val="24"/>
                <w:szCs w:val="24"/>
              </w:rPr>
              <w:t xml:space="preserve"> </w:t>
            </w:r>
            <w:r w:rsidRPr="00DD360C">
              <w:rPr>
                <w:sz w:val="24"/>
                <w:szCs w:val="24"/>
              </w:rPr>
              <w:t>ir</w:t>
            </w:r>
            <w:r w:rsidRPr="00DD360C">
              <w:rPr>
                <w:spacing w:val="-15"/>
                <w:sz w:val="24"/>
                <w:szCs w:val="24"/>
              </w:rPr>
              <w:t xml:space="preserve"> </w:t>
            </w:r>
            <w:r w:rsidRPr="00DD360C">
              <w:rPr>
                <w:sz w:val="24"/>
                <w:szCs w:val="24"/>
              </w:rPr>
              <w:t>elgesio stebėjimas pamokose.</w:t>
            </w:r>
          </w:p>
        </w:tc>
        <w:tc>
          <w:tcPr>
            <w:tcW w:w="734" w:type="pct"/>
          </w:tcPr>
          <w:p w14:paraId="6D483A2E" w14:textId="090BDAA8" w:rsidR="00D37C5E" w:rsidRPr="00DD360C" w:rsidRDefault="00D37C5E" w:rsidP="00D37C5E">
            <w:pPr>
              <w:pStyle w:val="TableParagraph"/>
              <w:ind w:right="570"/>
              <w:rPr>
                <w:sz w:val="24"/>
                <w:szCs w:val="24"/>
              </w:rPr>
            </w:pPr>
            <w:r w:rsidRPr="00DD360C">
              <w:rPr>
                <w:sz w:val="24"/>
                <w:szCs w:val="24"/>
              </w:rPr>
              <w:t>Pagal poreikį visus mokslo metus.</w:t>
            </w:r>
          </w:p>
        </w:tc>
        <w:tc>
          <w:tcPr>
            <w:tcW w:w="744" w:type="pct"/>
          </w:tcPr>
          <w:p w14:paraId="26D01E93" w14:textId="77777777" w:rsidR="00D37C5E" w:rsidRPr="00DD360C" w:rsidRDefault="00D37C5E" w:rsidP="00D37C5E">
            <w:pPr>
              <w:pStyle w:val="TableParagraph"/>
              <w:ind w:left="105" w:right="127"/>
              <w:rPr>
                <w:sz w:val="24"/>
                <w:szCs w:val="24"/>
              </w:rPr>
            </w:pPr>
            <w:r w:rsidRPr="00DD360C">
              <w:rPr>
                <w:spacing w:val="-2"/>
                <w:sz w:val="24"/>
                <w:szCs w:val="24"/>
              </w:rPr>
              <w:t xml:space="preserve">Psichologė, </w:t>
            </w:r>
            <w:r w:rsidRPr="00DD360C">
              <w:rPr>
                <w:sz w:val="24"/>
                <w:szCs w:val="24"/>
              </w:rPr>
              <w:t>klasių</w:t>
            </w:r>
            <w:r w:rsidRPr="00DD360C">
              <w:rPr>
                <w:spacing w:val="-15"/>
                <w:sz w:val="24"/>
                <w:szCs w:val="24"/>
              </w:rPr>
              <w:t xml:space="preserve"> </w:t>
            </w:r>
            <w:r w:rsidRPr="00DD360C">
              <w:rPr>
                <w:sz w:val="24"/>
                <w:szCs w:val="24"/>
              </w:rPr>
              <w:t>vadovai,</w:t>
            </w:r>
          </w:p>
          <w:p w14:paraId="06ECF2A5" w14:textId="1931A214" w:rsidR="00D37C5E" w:rsidRPr="00DD360C" w:rsidRDefault="00D37C5E" w:rsidP="00D37C5E">
            <w:pPr>
              <w:pStyle w:val="TableParagraph"/>
              <w:ind w:left="105"/>
              <w:rPr>
                <w:sz w:val="24"/>
                <w:szCs w:val="24"/>
              </w:rPr>
            </w:pPr>
            <w:r w:rsidRPr="00DD360C">
              <w:rPr>
                <w:spacing w:val="-2"/>
                <w:sz w:val="24"/>
                <w:szCs w:val="24"/>
              </w:rPr>
              <w:t>mokytojai.</w:t>
            </w:r>
          </w:p>
        </w:tc>
        <w:tc>
          <w:tcPr>
            <w:tcW w:w="1724" w:type="pct"/>
          </w:tcPr>
          <w:p w14:paraId="4B256833" w14:textId="043D2085" w:rsidR="00D37C5E" w:rsidRPr="00DD360C" w:rsidRDefault="00D37C5E" w:rsidP="00F20E15">
            <w:pPr>
              <w:pStyle w:val="TableParagraph"/>
              <w:ind w:left="109"/>
              <w:rPr>
                <w:sz w:val="24"/>
                <w:szCs w:val="24"/>
              </w:rPr>
            </w:pPr>
            <w:r w:rsidRPr="00DD360C">
              <w:rPr>
                <w:sz w:val="24"/>
                <w:szCs w:val="24"/>
              </w:rPr>
              <w:t>Nustatyti</w:t>
            </w:r>
            <w:r w:rsidRPr="00DD360C">
              <w:rPr>
                <w:spacing w:val="-13"/>
                <w:sz w:val="24"/>
                <w:szCs w:val="24"/>
              </w:rPr>
              <w:t xml:space="preserve"> </w:t>
            </w:r>
            <w:r w:rsidRPr="00DD360C">
              <w:rPr>
                <w:sz w:val="24"/>
                <w:szCs w:val="24"/>
              </w:rPr>
              <w:t>mokinių</w:t>
            </w:r>
            <w:r w:rsidRPr="00DD360C">
              <w:rPr>
                <w:spacing w:val="-6"/>
                <w:sz w:val="24"/>
                <w:szCs w:val="24"/>
              </w:rPr>
              <w:t xml:space="preserve"> </w:t>
            </w:r>
            <w:r w:rsidRPr="00DD360C">
              <w:rPr>
                <w:sz w:val="24"/>
                <w:szCs w:val="24"/>
              </w:rPr>
              <w:t>veiklos</w:t>
            </w:r>
            <w:r w:rsidRPr="00DD360C">
              <w:rPr>
                <w:spacing w:val="-8"/>
                <w:sz w:val="24"/>
                <w:szCs w:val="24"/>
              </w:rPr>
              <w:t xml:space="preserve"> </w:t>
            </w:r>
            <w:r w:rsidRPr="00DD360C">
              <w:rPr>
                <w:sz w:val="24"/>
                <w:szCs w:val="24"/>
              </w:rPr>
              <w:t>ir</w:t>
            </w:r>
            <w:r w:rsidRPr="00DD360C">
              <w:rPr>
                <w:spacing w:val="-8"/>
                <w:sz w:val="24"/>
                <w:szCs w:val="24"/>
              </w:rPr>
              <w:t xml:space="preserve"> </w:t>
            </w:r>
            <w:r w:rsidRPr="00DD360C">
              <w:rPr>
                <w:sz w:val="24"/>
                <w:szCs w:val="24"/>
              </w:rPr>
              <w:t>elgesio</w:t>
            </w:r>
            <w:r w:rsidRPr="00DD360C">
              <w:rPr>
                <w:spacing w:val="-6"/>
                <w:sz w:val="24"/>
                <w:szCs w:val="24"/>
              </w:rPr>
              <w:t xml:space="preserve"> </w:t>
            </w:r>
            <w:r w:rsidRPr="00DD360C">
              <w:rPr>
                <w:sz w:val="24"/>
                <w:szCs w:val="24"/>
              </w:rPr>
              <w:t xml:space="preserve">trūkumai </w:t>
            </w:r>
            <w:r w:rsidRPr="00DD360C">
              <w:rPr>
                <w:spacing w:val="-2"/>
                <w:sz w:val="24"/>
                <w:szCs w:val="24"/>
              </w:rPr>
              <w:t>pamokose</w:t>
            </w:r>
            <w:r w:rsidR="00F20E15" w:rsidRPr="00DD360C">
              <w:rPr>
                <w:spacing w:val="-2"/>
                <w:sz w:val="24"/>
                <w:szCs w:val="24"/>
              </w:rPr>
              <w:t xml:space="preserve">, </w:t>
            </w:r>
            <w:r w:rsidRPr="00DD360C">
              <w:rPr>
                <w:spacing w:val="-2"/>
                <w:sz w:val="24"/>
                <w:szCs w:val="24"/>
              </w:rPr>
              <w:t>pateiktos rekomendacijos dėl mokymosi proceso organizavimo, nepageidaujamo elgesio korekcijos galimybių.</w:t>
            </w:r>
            <w:r w:rsidR="003C34F5" w:rsidRPr="00DD360C">
              <w:rPr>
                <w:spacing w:val="-2"/>
                <w:sz w:val="24"/>
                <w:szCs w:val="24"/>
              </w:rPr>
              <w:t xml:space="preserve"> </w:t>
            </w:r>
            <w:r w:rsidR="003C34F5" w:rsidRPr="00DD360C">
              <w:rPr>
                <w:sz w:val="24"/>
                <w:szCs w:val="24"/>
              </w:rPr>
              <w:t xml:space="preserve"> </w:t>
            </w:r>
          </w:p>
        </w:tc>
      </w:tr>
      <w:tr w:rsidR="00B13E50" w:rsidRPr="00DD360C" w14:paraId="7C666CC0" w14:textId="77777777" w:rsidTr="00744999">
        <w:trPr>
          <w:trHeight w:val="617"/>
        </w:trPr>
        <w:tc>
          <w:tcPr>
            <w:tcW w:w="672" w:type="pct"/>
            <w:vMerge/>
            <w:tcBorders>
              <w:top w:val="nil"/>
            </w:tcBorders>
          </w:tcPr>
          <w:p w14:paraId="24A05F12" w14:textId="77777777" w:rsidR="00D37C5E" w:rsidRPr="00DD360C" w:rsidRDefault="00D37C5E" w:rsidP="00D37C5E">
            <w:pPr>
              <w:jc w:val="both"/>
              <w:rPr>
                <w:sz w:val="24"/>
                <w:szCs w:val="24"/>
              </w:rPr>
            </w:pPr>
          </w:p>
        </w:tc>
        <w:tc>
          <w:tcPr>
            <w:tcW w:w="1126" w:type="pct"/>
          </w:tcPr>
          <w:p w14:paraId="376BF694" w14:textId="05490FEA" w:rsidR="00D37C5E" w:rsidRPr="00DD360C" w:rsidRDefault="00D37C5E" w:rsidP="00D37C5E">
            <w:pPr>
              <w:pStyle w:val="TableParagraph"/>
              <w:ind w:right="539"/>
              <w:rPr>
                <w:sz w:val="24"/>
                <w:szCs w:val="24"/>
              </w:rPr>
            </w:pPr>
            <w:r w:rsidRPr="00DD360C">
              <w:rPr>
                <w:sz w:val="24"/>
                <w:szCs w:val="24"/>
              </w:rPr>
              <w:t>Tyrimas: „Rūkymo paplitimas 15</w:t>
            </w:r>
            <w:r w:rsidR="007044F9">
              <w:rPr>
                <w:sz w:val="24"/>
                <w:szCs w:val="24"/>
              </w:rPr>
              <w:t>–</w:t>
            </w:r>
            <w:r w:rsidRPr="00DD360C">
              <w:rPr>
                <w:sz w:val="24"/>
                <w:szCs w:val="24"/>
              </w:rPr>
              <w:t>16 m. amžiaus mokinių tarpe“.</w:t>
            </w:r>
          </w:p>
        </w:tc>
        <w:tc>
          <w:tcPr>
            <w:tcW w:w="734" w:type="pct"/>
          </w:tcPr>
          <w:p w14:paraId="43DF58B8" w14:textId="25AE24A3" w:rsidR="00D37C5E" w:rsidRPr="00DD360C" w:rsidRDefault="00D37C5E" w:rsidP="00D37C5E">
            <w:pPr>
              <w:pStyle w:val="TableParagraph"/>
              <w:ind w:right="570"/>
              <w:rPr>
                <w:sz w:val="24"/>
                <w:szCs w:val="24"/>
              </w:rPr>
            </w:pPr>
            <w:r w:rsidRPr="00DD360C">
              <w:rPr>
                <w:sz w:val="24"/>
                <w:szCs w:val="24"/>
              </w:rPr>
              <w:t>2023 kovas</w:t>
            </w:r>
          </w:p>
        </w:tc>
        <w:tc>
          <w:tcPr>
            <w:tcW w:w="744" w:type="pct"/>
          </w:tcPr>
          <w:p w14:paraId="6D34730F" w14:textId="77777777" w:rsidR="00D37C5E" w:rsidRPr="00DD360C" w:rsidRDefault="00D37C5E" w:rsidP="00D37C5E">
            <w:pPr>
              <w:pStyle w:val="TableParagraph"/>
              <w:ind w:left="105"/>
              <w:rPr>
                <w:sz w:val="24"/>
                <w:szCs w:val="24"/>
              </w:rPr>
            </w:pPr>
            <w:r w:rsidRPr="00DD360C">
              <w:rPr>
                <w:sz w:val="24"/>
                <w:szCs w:val="24"/>
              </w:rPr>
              <w:t xml:space="preserve">O. Smailienė </w:t>
            </w:r>
          </w:p>
          <w:p w14:paraId="6A5B5339" w14:textId="1E20D913" w:rsidR="00D37C5E" w:rsidRPr="00DD360C" w:rsidRDefault="00D37C5E" w:rsidP="00D37C5E">
            <w:pPr>
              <w:pStyle w:val="TableParagraph"/>
              <w:ind w:left="105"/>
              <w:rPr>
                <w:spacing w:val="-2"/>
                <w:sz w:val="24"/>
                <w:szCs w:val="24"/>
              </w:rPr>
            </w:pPr>
            <w:r w:rsidRPr="00DD360C">
              <w:rPr>
                <w:sz w:val="24"/>
                <w:szCs w:val="24"/>
              </w:rPr>
              <w:t xml:space="preserve">J. Zabarauskienė, </w:t>
            </w:r>
          </w:p>
        </w:tc>
        <w:tc>
          <w:tcPr>
            <w:tcW w:w="1724" w:type="pct"/>
          </w:tcPr>
          <w:p w14:paraId="4C949D61" w14:textId="37606190" w:rsidR="00D37C5E" w:rsidRPr="00DD360C" w:rsidRDefault="00D37C5E" w:rsidP="00D37C5E">
            <w:pPr>
              <w:pStyle w:val="TableParagraph"/>
              <w:ind w:left="109"/>
              <w:rPr>
                <w:sz w:val="24"/>
                <w:szCs w:val="24"/>
              </w:rPr>
            </w:pPr>
            <w:r w:rsidRPr="00DD360C">
              <w:rPr>
                <w:rFonts w:eastAsia="MS Mincho"/>
                <w:sz w:val="24"/>
                <w:szCs w:val="24"/>
              </w:rPr>
              <w:t xml:space="preserve">Atskleistas rūkymo paplitimas mokinių tarpe, jų požiūris į  psichoaktyviųjų medžiagų vartojimą bei ketinimus jas vartoti ateityje. </w:t>
            </w:r>
            <w:r w:rsidR="00F20E15" w:rsidRPr="00DD360C">
              <w:rPr>
                <w:sz w:val="24"/>
                <w:szCs w:val="24"/>
              </w:rPr>
              <w:t xml:space="preserve"> Gimnazijos</w:t>
            </w:r>
            <w:r w:rsidR="00F20E15" w:rsidRPr="00DD360C">
              <w:rPr>
                <w:spacing w:val="-15"/>
                <w:sz w:val="24"/>
                <w:szCs w:val="24"/>
              </w:rPr>
              <w:t xml:space="preserve"> </w:t>
            </w:r>
            <w:r w:rsidR="00F20E15" w:rsidRPr="00DD360C">
              <w:rPr>
                <w:sz w:val="24"/>
                <w:szCs w:val="24"/>
              </w:rPr>
              <w:t>bendruomenė supažindinta su atlikt</w:t>
            </w:r>
            <w:r w:rsidR="00E81C3C" w:rsidRPr="00DD360C">
              <w:rPr>
                <w:sz w:val="24"/>
                <w:szCs w:val="24"/>
              </w:rPr>
              <w:t>o</w:t>
            </w:r>
            <w:r w:rsidR="00F20E15" w:rsidRPr="00DD360C">
              <w:rPr>
                <w:sz w:val="24"/>
                <w:szCs w:val="24"/>
              </w:rPr>
              <w:t xml:space="preserve"> tyrim</w:t>
            </w:r>
            <w:r w:rsidR="00E81C3C" w:rsidRPr="00DD360C">
              <w:rPr>
                <w:sz w:val="24"/>
                <w:szCs w:val="24"/>
              </w:rPr>
              <w:t>o</w:t>
            </w:r>
            <w:r w:rsidR="00F20E15" w:rsidRPr="00DD360C">
              <w:rPr>
                <w:sz w:val="24"/>
                <w:szCs w:val="24"/>
              </w:rPr>
              <w:t xml:space="preserve"> rezultatais.</w:t>
            </w:r>
            <w:r w:rsidR="00F20E15" w:rsidRPr="00DD360C">
              <w:rPr>
                <w:rFonts w:eastAsia="MS Mincho"/>
                <w:sz w:val="24"/>
                <w:szCs w:val="24"/>
              </w:rPr>
              <w:t xml:space="preserve"> </w:t>
            </w:r>
            <w:r w:rsidRPr="00DD360C">
              <w:rPr>
                <w:rFonts w:eastAsia="MS Mincho"/>
                <w:sz w:val="24"/>
                <w:szCs w:val="24"/>
              </w:rPr>
              <w:t xml:space="preserve">Remiantis tyrimo rezultatais, parengta psichoaktyviųjų medžiagų vartojimo prevencinė programa. </w:t>
            </w:r>
          </w:p>
        </w:tc>
      </w:tr>
      <w:tr w:rsidR="00B13E50" w:rsidRPr="00DD360C" w14:paraId="4A374885" w14:textId="77777777" w:rsidTr="00744999">
        <w:trPr>
          <w:trHeight w:val="1157"/>
        </w:trPr>
        <w:tc>
          <w:tcPr>
            <w:tcW w:w="672" w:type="pct"/>
            <w:vMerge/>
            <w:tcBorders>
              <w:top w:val="nil"/>
            </w:tcBorders>
          </w:tcPr>
          <w:p w14:paraId="15991BD9" w14:textId="77777777" w:rsidR="00D37C5E" w:rsidRPr="00DD360C" w:rsidRDefault="00D37C5E" w:rsidP="00D37C5E">
            <w:pPr>
              <w:jc w:val="both"/>
              <w:rPr>
                <w:sz w:val="24"/>
                <w:szCs w:val="24"/>
              </w:rPr>
            </w:pPr>
          </w:p>
        </w:tc>
        <w:tc>
          <w:tcPr>
            <w:tcW w:w="1126" w:type="pct"/>
          </w:tcPr>
          <w:p w14:paraId="2DCE0FB4" w14:textId="3167A244" w:rsidR="00D37C5E" w:rsidRPr="00DD360C" w:rsidRDefault="00D37C5E" w:rsidP="00D37C5E">
            <w:pPr>
              <w:pStyle w:val="TableParagraph"/>
              <w:ind w:right="539"/>
              <w:rPr>
                <w:sz w:val="24"/>
                <w:szCs w:val="24"/>
              </w:rPr>
            </w:pPr>
            <w:r w:rsidRPr="00DD360C">
              <w:rPr>
                <w:sz w:val="24"/>
                <w:szCs w:val="24"/>
              </w:rPr>
              <w:t>I klasių mokinių adaptacijos naujoje mokymosi aplinkoje tyrimas.</w:t>
            </w:r>
          </w:p>
        </w:tc>
        <w:tc>
          <w:tcPr>
            <w:tcW w:w="734" w:type="pct"/>
          </w:tcPr>
          <w:p w14:paraId="553D24E3" w14:textId="798D2570" w:rsidR="00D37C5E" w:rsidRPr="00DD360C" w:rsidRDefault="00D37C5E" w:rsidP="00D37C5E">
            <w:pPr>
              <w:pStyle w:val="TableParagraph"/>
              <w:ind w:right="570"/>
              <w:rPr>
                <w:sz w:val="24"/>
                <w:szCs w:val="24"/>
              </w:rPr>
            </w:pPr>
            <w:r w:rsidRPr="00DD360C">
              <w:rPr>
                <w:sz w:val="24"/>
                <w:szCs w:val="24"/>
              </w:rPr>
              <w:t>2023</w:t>
            </w:r>
            <w:r w:rsidR="008074D7" w:rsidRPr="00DD360C">
              <w:rPr>
                <w:sz w:val="24"/>
                <w:szCs w:val="24"/>
              </w:rPr>
              <w:t xml:space="preserve"> gruodis</w:t>
            </w:r>
            <w:r w:rsidRPr="00DD360C">
              <w:rPr>
                <w:sz w:val="24"/>
                <w:szCs w:val="24"/>
              </w:rPr>
              <w:t xml:space="preserve"> </w:t>
            </w:r>
          </w:p>
        </w:tc>
        <w:tc>
          <w:tcPr>
            <w:tcW w:w="744" w:type="pct"/>
          </w:tcPr>
          <w:p w14:paraId="25BCF0A8" w14:textId="0AC30994" w:rsidR="00D37C5E" w:rsidRPr="00DD360C" w:rsidRDefault="00D37C5E" w:rsidP="00D37C5E">
            <w:pPr>
              <w:pStyle w:val="TableParagraph"/>
              <w:ind w:left="105"/>
              <w:rPr>
                <w:spacing w:val="-2"/>
                <w:sz w:val="24"/>
                <w:szCs w:val="24"/>
              </w:rPr>
            </w:pPr>
            <w:r w:rsidRPr="00DD360C">
              <w:rPr>
                <w:sz w:val="24"/>
                <w:szCs w:val="24"/>
              </w:rPr>
              <w:t>J. Zabarauskienė</w:t>
            </w:r>
          </w:p>
        </w:tc>
        <w:tc>
          <w:tcPr>
            <w:tcW w:w="1724" w:type="pct"/>
          </w:tcPr>
          <w:p w14:paraId="5C692EDA" w14:textId="1209E1AC" w:rsidR="00D37C5E" w:rsidRPr="00DD360C" w:rsidRDefault="00D37C5E" w:rsidP="00E81C3C">
            <w:pPr>
              <w:pStyle w:val="TableParagraph"/>
              <w:ind w:left="109"/>
              <w:rPr>
                <w:sz w:val="24"/>
                <w:szCs w:val="24"/>
              </w:rPr>
            </w:pPr>
            <w:r w:rsidRPr="00DD360C">
              <w:rPr>
                <w:sz w:val="24"/>
                <w:szCs w:val="24"/>
              </w:rPr>
              <w:t>Įvertintas mokinių adaptacijos periodas gimnazijoje</w:t>
            </w:r>
            <w:r w:rsidR="00F20E15" w:rsidRPr="00DD360C">
              <w:rPr>
                <w:sz w:val="24"/>
                <w:szCs w:val="24"/>
              </w:rPr>
              <w:t>.  Gimnazijos</w:t>
            </w:r>
            <w:r w:rsidR="00F20E15" w:rsidRPr="00DD360C">
              <w:rPr>
                <w:spacing w:val="-15"/>
                <w:sz w:val="24"/>
                <w:szCs w:val="24"/>
              </w:rPr>
              <w:t xml:space="preserve"> </w:t>
            </w:r>
            <w:r w:rsidR="00F20E15" w:rsidRPr="00DD360C">
              <w:rPr>
                <w:sz w:val="24"/>
                <w:szCs w:val="24"/>
              </w:rPr>
              <w:t>bendruomenė supažindinta su atlikt</w:t>
            </w:r>
            <w:r w:rsidR="00E81C3C" w:rsidRPr="00DD360C">
              <w:rPr>
                <w:sz w:val="24"/>
                <w:szCs w:val="24"/>
              </w:rPr>
              <w:t>o</w:t>
            </w:r>
            <w:r w:rsidR="00F20E15" w:rsidRPr="00DD360C">
              <w:rPr>
                <w:sz w:val="24"/>
                <w:szCs w:val="24"/>
              </w:rPr>
              <w:t xml:space="preserve"> tyrim</w:t>
            </w:r>
            <w:r w:rsidR="00E81C3C" w:rsidRPr="00DD360C">
              <w:rPr>
                <w:sz w:val="24"/>
                <w:szCs w:val="24"/>
              </w:rPr>
              <w:t>o</w:t>
            </w:r>
            <w:r w:rsidR="00F20E15" w:rsidRPr="00DD360C">
              <w:rPr>
                <w:sz w:val="24"/>
                <w:szCs w:val="24"/>
              </w:rPr>
              <w:t xml:space="preserve"> rezultatais.</w:t>
            </w:r>
            <w:r w:rsidR="00E81C3C" w:rsidRPr="00DD360C">
              <w:rPr>
                <w:sz w:val="24"/>
                <w:szCs w:val="24"/>
              </w:rPr>
              <w:t xml:space="preserve"> P</w:t>
            </w:r>
            <w:r w:rsidRPr="00DD360C">
              <w:rPr>
                <w:sz w:val="24"/>
                <w:szCs w:val="24"/>
              </w:rPr>
              <w:t>ateiktos išvados</w:t>
            </w:r>
            <w:r w:rsidRPr="00DD360C">
              <w:rPr>
                <w:spacing w:val="-6"/>
                <w:sz w:val="24"/>
                <w:szCs w:val="24"/>
              </w:rPr>
              <w:t xml:space="preserve"> </w:t>
            </w:r>
            <w:r w:rsidRPr="00DD360C">
              <w:rPr>
                <w:sz w:val="24"/>
                <w:szCs w:val="24"/>
              </w:rPr>
              <w:t>ir</w:t>
            </w:r>
            <w:r w:rsidRPr="00DD360C">
              <w:rPr>
                <w:spacing w:val="-2"/>
                <w:sz w:val="24"/>
                <w:szCs w:val="24"/>
              </w:rPr>
              <w:t xml:space="preserve"> rekomendacijos.</w:t>
            </w:r>
            <w:r w:rsidR="00E81C3C" w:rsidRPr="00DD360C">
              <w:rPr>
                <w:spacing w:val="-2"/>
                <w:sz w:val="24"/>
                <w:szCs w:val="24"/>
              </w:rPr>
              <w:t xml:space="preserve"> </w:t>
            </w:r>
            <w:r w:rsidRPr="00DD360C">
              <w:rPr>
                <w:sz w:val="24"/>
                <w:szCs w:val="24"/>
              </w:rPr>
              <w:t>Mokiniai</w:t>
            </w:r>
            <w:r w:rsidRPr="00DD360C">
              <w:rPr>
                <w:spacing w:val="-6"/>
                <w:sz w:val="24"/>
                <w:szCs w:val="24"/>
              </w:rPr>
              <w:t xml:space="preserve"> </w:t>
            </w:r>
            <w:r w:rsidRPr="00DD360C">
              <w:rPr>
                <w:sz w:val="24"/>
                <w:szCs w:val="24"/>
              </w:rPr>
              <w:t>lengviau</w:t>
            </w:r>
            <w:r w:rsidRPr="00DD360C">
              <w:rPr>
                <w:spacing w:val="-2"/>
                <w:sz w:val="24"/>
                <w:szCs w:val="24"/>
              </w:rPr>
              <w:t xml:space="preserve"> </w:t>
            </w:r>
            <w:r w:rsidRPr="00DD360C">
              <w:rPr>
                <w:sz w:val="24"/>
                <w:szCs w:val="24"/>
              </w:rPr>
              <w:t>ir</w:t>
            </w:r>
            <w:r w:rsidRPr="00DD360C">
              <w:rPr>
                <w:spacing w:val="-5"/>
                <w:sz w:val="24"/>
                <w:szCs w:val="24"/>
              </w:rPr>
              <w:t xml:space="preserve"> </w:t>
            </w:r>
            <w:r w:rsidRPr="00DD360C">
              <w:rPr>
                <w:sz w:val="24"/>
                <w:szCs w:val="24"/>
              </w:rPr>
              <w:t>greičiau</w:t>
            </w:r>
            <w:r w:rsidRPr="00DD360C">
              <w:rPr>
                <w:spacing w:val="-6"/>
                <w:sz w:val="24"/>
                <w:szCs w:val="24"/>
              </w:rPr>
              <w:t xml:space="preserve"> </w:t>
            </w:r>
            <w:r w:rsidRPr="00DD360C">
              <w:rPr>
                <w:sz w:val="24"/>
                <w:szCs w:val="24"/>
              </w:rPr>
              <w:t>prisitaiko</w:t>
            </w:r>
            <w:r w:rsidRPr="00DD360C">
              <w:rPr>
                <w:spacing w:val="-2"/>
                <w:sz w:val="24"/>
                <w:szCs w:val="24"/>
              </w:rPr>
              <w:t xml:space="preserve"> I gimnazijos klasėse.</w:t>
            </w:r>
          </w:p>
        </w:tc>
      </w:tr>
      <w:tr w:rsidR="00B13E50" w:rsidRPr="00DD360C" w14:paraId="55A25989" w14:textId="77777777" w:rsidTr="00744999">
        <w:trPr>
          <w:trHeight w:val="2143"/>
        </w:trPr>
        <w:tc>
          <w:tcPr>
            <w:tcW w:w="672" w:type="pct"/>
            <w:vMerge w:val="restart"/>
          </w:tcPr>
          <w:p w14:paraId="06E495D9" w14:textId="0A16910C" w:rsidR="00D37C5E" w:rsidRPr="00DD360C" w:rsidRDefault="00D37C5E" w:rsidP="00D37C5E">
            <w:pPr>
              <w:pStyle w:val="TableParagraph"/>
              <w:ind w:right="412"/>
              <w:jc w:val="both"/>
              <w:rPr>
                <w:b/>
                <w:bCs/>
                <w:sz w:val="24"/>
                <w:szCs w:val="24"/>
              </w:rPr>
            </w:pPr>
            <w:r w:rsidRPr="00DD360C">
              <w:rPr>
                <w:b/>
                <w:bCs/>
                <w:spacing w:val="-2"/>
                <w:sz w:val="24"/>
                <w:szCs w:val="24"/>
              </w:rPr>
              <w:t xml:space="preserve">Psichologinis švietimas/ </w:t>
            </w:r>
            <w:r w:rsidRPr="00DD360C">
              <w:rPr>
                <w:b/>
                <w:bCs/>
                <w:sz w:val="24"/>
                <w:szCs w:val="24"/>
              </w:rPr>
              <w:t>prevencinė</w:t>
            </w:r>
            <w:r w:rsidRPr="00DD360C">
              <w:rPr>
                <w:b/>
                <w:bCs/>
                <w:spacing w:val="-15"/>
                <w:sz w:val="24"/>
                <w:szCs w:val="24"/>
              </w:rPr>
              <w:t xml:space="preserve"> </w:t>
            </w:r>
            <w:r w:rsidRPr="00DD360C">
              <w:rPr>
                <w:b/>
                <w:bCs/>
                <w:sz w:val="24"/>
                <w:szCs w:val="24"/>
              </w:rPr>
              <w:t>veikla</w:t>
            </w:r>
          </w:p>
        </w:tc>
        <w:tc>
          <w:tcPr>
            <w:tcW w:w="1126" w:type="pct"/>
          </w:tcPr>
          <w:p w14:paraId="67D0D222" w14:textId="77777777" w:rsidR="00D37C5E" w:rsidRPr="00DD360C" w:rsidRDefault="00D37C5E" w:rsidP="00D37C5E">
            <w:pPr>
              <w:pStyle w:val="TableParagraph"/>
              <w:rPr>
                <w:sz w:val="24"/>
                <w:szCs w:val="24"/>
              </w:rPr>
            </w:pPr>
            <w:r w:rsidRPr="00DD360C">
              <w:rPr>
                <w:sz w:val="24"/>
                <w:szCs w:val="24"/>
              </w:rPr>
              <w:t>Mokinių, švietimas</w:t>
            </w:r>
            <w:r w:rsidRPr="00DD360C">
              <w:rPr>
                <w:spacing w:val="-15"/>
                <w:sz w:val="24"/>
                <w:szCs w:val="24"/>
              </w:rPr>
              <w:t xml:space="preserve"> </w:t>
            </w:r>
            <w:r w:rsidRPr="00DD360C">
              <w:rPr>
                <w:sz w:val="24"/>
                <w:szCs w:val="24"/>
              </w:rPr>
              <w:t>aktualiais</w:t>
            </w:r>
            <w:r w:rsidRPr="00DD360C">
              <w:rPr>
                <w:spacing w:val="-15"/>
                <w:sz w:val="24"/>
                <w:szCs w:val="24"/>
              </w:rPr>
              <w:t xml:space="preserve"> </w:t>
            </w:r>
            <w:r w:rsidRPr="00DD360C">
              <w:rPr>
                <w:sz w:val="24"/>
                <w:szCs w:val="24"/>
              </w:rPr>
              <w:t xml:space="preserve">psichologijos klausimais. </w:t>
            </w:r>
          </w:p>
          <w:p w14:paraId="3D3E1E49" w14:textId="04A1CBF6" w:rsidR="00D37C5E" w:rsidRPr="00DD360C" w:rsidRDefault="00D37C5E" w:rsidP="00D37C5E">
            <w:pPr>
              <w:pStyle w:val="TableParagraph"/>
              <w:rPr>
                <w:i/>
                <w:iCs/>
                <w:sz w:val="24"/>
                <w:szCs w:val="24"/>
              </w:rPr>
            </w:pPr>
            <w:r w:rsidRPr="00DD360C">
              <w:rPr>
                <w:sz w:val="24"/>
                <w:szCs w:val="24"/>
              </w:rPr>
              <w:t>Klasės valandos I</w:t>
            </w:r>
            <w:r w:rsidR="007044F9">
              <w:rPr>
                <w:sz w:val="24"/>
                <w:szCs w:val="24"/>
              </w:rPr>
              <w:t>–</w:t>
            </w:r>
            <w:r w:rsidRPr="00DD360C">
              <w:rPr>
                <w:sz w:val="24"/>
                <w:szCs w:val="24"/>
              </w:rPr>
              <w:t>IV klasių mokiniams aktualiomis temomis</w:t>
            </w:r>
            <w:r w:rsidRPr="00DD360C">
              <w:rPr>
                <w:i/>
                <w:iCs/>
                <w:sz w:val="24"/>
                <w:szCs w:val="24"/>
              </w:rPr>
              <w:t xml:space="preserve">: </w:t>
            </w:r>
          </w:p>
          <w:p w14:paraId="131CB528" w14:textId="77777777" w:rsidR="00D37C5E" w:rsidRPr="00DD360C" w:rsidRDefault="00D37C5E" w:rsidP="00D37C5E">
            <w:pPr>
              <w:rPr>
                <w:sz w:val="24"/>
                <w:szCs w:val="24"/>
              </w:rPr>
            </w:pPr>
            <w:r w:rsidRPr="00DD360C">
              <w:rPr>
                <w:sz w:val="24"/>
                <w:szCs w:val="24"/>
              </w:rPr>
              <w:t>„Stereotipai – kaip juos atpažinti?“.</w:t>
            </w:r>
          </w:p>
          <w:p w14:paraId="4F5E82D1" w14:textId="77777777" w:rsidR="00D37C5E" w:rsidRPr="00DD360C" w:rsidRDefault="00D37C5E" w:rsidP="00D37C5E">
            <w:pPr>
              <w:rPr>
                <w:sz w:val="24"/>
                <w:szCs w:val="24"/>
              </w:rPr>
            </w:pPr>
            <w:r w:rsidRPr="00DD360C">
              <w:rPr>
                <w:sz w:val="24"/>
                <w:szCs w:val="24"/>
              </w:rPr>
              <w:t xml:space="preserve">„Stresas ir jo įveika. Emocijos – ar jos padeda valdyti stresą?“. </w:t>
            </w:r>
          </w:p>
          <w:p w14:paraId="77CD6A1C" w14:textId="77777777" w:rsidR="00D37C5E" w:rsidRPr="00DD360C" w:rsidRDefault="00D37C5E" w:rsidP="00D37C5E">
            <w:pPr>
              <w:rPr>
                <w:sz w:val="24"/>
                <w:szCs w:val="24"/>
              </w:rPr>
            </w:pPr>
            <w:r w:rsidRPr="00DD360C">
              <w:rPr>
                <w:rFonts w:eastAsia="+mj-ea"/>
                <w:sz w:val="24"/>
                <w:szCs w:val="24"/>
              </w:rPr>
              <w:lastRenderedPageBreak/>
              <w:t>„Karjerai svarbių asmenybės charakteristikų pažinimas“.</w:t>
            </w:r>
          </w:p>
          <w:p w14:paraId="1E6C9A60" w14:textId="77777777" w:rsidR="00D37C5E" w:rsidRPr="00DD360C" w:rsidRDefault="00D37C5E" w:rsidP="00D37C5E">
            <w:pPr>
              <w:rPr>
                <w:sz w:val="24"/>
                <w:szCs w:val="24"/>
              </w:rPr>
            </w:pPr>
            <w:r w:rsidRPr="00DD360C">
              <w:rPr>
                <w:sz w:val="24"/>
                <w:szCs w:val="24"/>
              </w:rPr>
              <w:t>„Ar žmogus atsakingas ne tik už tai, ką daro, bet ir už tai, ko nedaro?“.</w:t>
            </w:r>
          </w:p>
          <w:p w14:paraId="476B256C" w14:textId="77777777" w:rsidR="00D37C5E" w:rsidRPr="00DD360C" w:rsidRDefault="00D37C5E" w:rsidP="00D37C5E">
            <w:pPr>
              <w:rPr>
                <w:sz w:val="24"/>
                <w:szCs w:val="24"/>
              </w:rPr>
            </w:pPr>
            <w:r w:rsidRPr="00DD360C">
              <w:rPr>
                <w:sz w:val="24"/>
                <w:szCs w:val="24"/>
              </w:rPr>
              <w:t>„Jaunas žmogus ir psichoaktyviosios medžiagos“.</w:t>
            </w:r>
          </w:p>
          <w:p w14:paraId="74878430" w14:textId="77777777" w:rsidR="00D37C5E" w:rsidRPr="00DD360C" w:rsidRDefault="00D37C5E" w:rsidP="00D37C5E">
            <w:pPr>
              <w:rPr>
                <w:sz w:val="24"/>
                <w:szCs w:val="24"/>
              </w:rPr>
            </w:pPr>
            <w:r w:rsidRPr="00DD360C">
              <w:rPr>
                <w:sz w:val="24"/>
                <w:szCs w:val="24"/>
              </w:rPr>
              <w:t>„Mokomės mokytis“.</w:t>
            </w:r>
          </w:p>
          <w:p w14:paraId="0DE70B1E" w14:textId="77777777" w:rsidR="00D37C5E" w:rsidRPr="00DD360C" w:rsidRDefault="00D37C5E" w:rsidP="00D37C5E">
            <w:pPr>
              <w:rPr>
                <w:sz w:val="24"/>
                <w:szCs w:val="24"/>
              </w:rPr>
            </w:pPr>
            <w:r w:rsidRPr="00DD360C">
              <w:rPr>
                <w:sz w:val="24"/>
                <w:szCs w:val="24"/>
              </w:rPr>
              <w:t>„Aš“ ir menkavertiškumo jausmas“.</w:t>
            </w:r>
          </w:p>
          <w:p w14:paraId="74AB388D" w14:textId="73A2441A" w:rsidR="00D37C5E" w:rsidRPr="00DD360C" w:rsidRDefault="00D37C5E" w:rsidP="00D37C5E">
            <w:pPr>
              <w:pStyle w:val="TableParagraph"/>
              <w:spacing w:before="2"/>
              <w:rPr>
                <w:sz w:val="24"/>
                <w:szCs w:val="24"/>
              </w:rPr>
            </w:pPr>
            <w:r w:rsidRPr="00DD360C">
              <w:rPr>
                <w:sz w:val="24"/>
                <w:szCs w:val="24"/>
              </w:rPr>
              <w:t>„Žmogaus psichologinės būsenos“.</w:t>
            </w:r>
          </w:p>
        </w:tc>
        <w:tc>
          <w:tcPr>
            <w:tcW w:w="734" w:type="pct"/>
          </w:tcPr>
          <w:p w14:paraId="67A57A06" w14:textId="328C5D58" w:rsidR="00D37C5E" w:rsidRPr="00DD360C" w:rsidRDefault="00D37C5E" w:rsidP="00D37C5E">
            <w:pPr>
              <w:pStyle w:val="TableParagraph"/>
              <w:rPr>
                <w:sz w:val="24"/>
                <w:szCs w:val="24"/>
              </w:rPr>
            </w:pPr>
            <w:r w:rsidRPr="00DD360C">
              <w:rPr>
                <w:sz w:val="24"/>
                <w:szCs w:val="24"/>
              </w:rPr>
              <w:lastRenderedPageBreak/>
              <w:t>Pagal poreikį visus mokslo metus.</w:t>
            </w:r>
          </w:p>
        </w:tc>
        <w:tc>
          <w:tcPr>
            <w:tcW w:w="744" w:type="pct"/>
          </w:tcPr>
          <w:p w14:paraId="52471B4F" w14:textId="6C753608" w:rsidR="00D37C5E" w:rsidRPr="00DD360C" w:rsidRDefault="00D37C5E" w:rsidP="00D37C5E">
            <w:pPr>
              <w:pStyle w:val="TableParagraph"/>
              <w:ind w:left="105" w:right="127"/>
              <w:rPr>
                <w:sz w:val="24"/>
                <w:szCs w:val="24"/>
              </w:rPr>
            </w:pPr>
            <w:r w:rsidRPr="00DD360C">
              <w:rPr>
                <w:spacing w:val="-2"/>
                <w:sz w:val="24"/>
                <w:szCs w:val="24"/>
              </w:rPr>
              <w:t>J. Zabarauskienė</w:t>
            </w:r>
          </w:p>
        </w:tc>
        <w:tc>
          <w:tcPr>
            <w:tcW w:w="1724" w:type="pct"/>
          </w:tcPr>
          <w:p w14:paraId="52A84430" w14:textId="77777777" w:rsidR="00D37C5E" w:rsidRPr="00DD360C" w:rsidRDefault="00D37C5E" w:rsidP="00D37C5E">
            <w:pPr>
              <w:pStyle w:val="TableParagraph"/>
              <w:ind w:right="166"/>
              <w:rPr>
                <w:sz w:val="24"/>
                <w:szCs w:val="24"/>
              </w:rPr>
            </w:pPr>
            <w:r w:rsidRPr="00DD360C">
              <w:rPr>
                <w:sz w:val="24"/>
                <w:szCs w:val="24"/>
              </w:rPr>
              <w:t>Organizuojami</w:t>
            </w:r>
            <w:r w:rsidRPr="00DD360C">
              <w:rPr>
                <w:spacing w:val="-15"/>
                <w:sz w:val="24"/>
                <w:szCs w:val="24"/>
              </w:rPr>
              <w:t xml:space="preserve"> </w:t>
            </w:r>
            <w:r w:rsidRPr="00DD360C">
              <w:rPr>
                <w:sz w:val="24"/>
                <w:szCs w:val="24"/>
              </w:rPr>
              <w:t xml:space="preserve">užsiėmimai lavins </w:t>
            </w:r>
            <w:r w:rsidRPr="00DD360C">
              <w:rPr>
                <w:spacing w:val="-2"/>
                <w:sz w:val="24"/>
                <w:szCs w:val="24"/>
              </w:rPr>
              <w:t>a</w:t>
            </w:r>
            <w:r w:rsidRPr="00DD360C">
              <w:rPr>
                <w:sz w:val="24"/>
                <w:szCs w:val="24"/>
              </w:rPr>
              <w:t>smenines, socialines, k</w:t>
            </w:r>
            <w:r w:rsidRPr="00DD360C">
              <w:rPr>
                <w:spacing w:val="-2"/>
                <w:sz w:val="24"/>
                <w:szCs w:val="24"/>
              </w:rPr>
              <w:t>omunikavimo, m</w:t>
            </w:r>
            <w:r w:rsidRPr="00DD360C">
              <w:rPr>
                <w:sz w:val="24"/>
                <w:szCs w:val="24"/>
              </w:rPr>
              <w:t>okėjimo</w:t>
            </w:r>
            <w:r w:rsidRPr="00DD360C">
              <w:rPr>
                <w:spacing w:val="-5"/>
                <w:sz w:val="24"/>
                <w:szCs w:val="24"/>
              </w:rPr>
              <w:t xml:space="preserve"> </w:t>
            </w:r>
            <w:r w:rsidRPr="00DD360C">
              <w:rPr>
                <w:spacing w:val="-2"/>
                <w:sz w:val="24"/>
                <w:szCs w:val="24"/>
              </w:rPr>
              <w:t xml:space="preserve">mokytis kompetencijas. Sustiprinti </w:t>
            </w:r>
            <w:r w:rsidRPr="00DD360C">
              <w:rPr>
                <w:sz w:val="24"/>
                <w:szCs w:val="24"/>
              </w:rPr>
              <w:t>mokinių socialiniai</w:t>
            </w:r>
            <w:r w:rsidRPr="00DD360C">
              <w:rPr>
                <w:spacing w:val="-8"/>
                <w:sz w:val="24"/>
                <w:szCs w:val="24"/>
              </w:rPr>
              <w:t xml:space="preserve"> </w:t>
            </w:r>
            <w:r w:rsidRPr="00DD360C">
              <w:rPr>
                <w:sz w:val="24"/>
                <w:szCs w:val="24"/>
              </w:rPr>
              <w:t>įgūdžiai, saugumas ir pasitikėjimas savimi, mokinių</w:t>
            </w:r>
            <w:r w:rsidRPr="00DD360C">
              <w:rPr>
                <w:spacing w:val="-8"/>
                <w:sz w:val="24"/>
                <w:szCs w:val="24"/>
              </w:rPr>
              <w:t xml:space="preserve"> </w:t>
            </w:r>
            <w:r w:rsidRPr="00DD360C">
              <w:rPr>
                <w:sz w:val="24"/>
                <w:szCs w:val="24"/>
              </w:rPr>
              <w:t xml:space="preserve">kritiškas </w:t>
            </w:r>
            <w:r w:rsidRPr="00DD360C">
              <w:rPr>
                <w:spacing w:val="-2"/>
                <w:sz w:val="24"/>
                <w:szCs w:val="24"/>
              </w:rPr>
              <w:t xml:space="preserve">mąstymas. </w:t>
            </w:r>
            <w:r w:rsidRPr="00DD360C">
              <w:rPr>
                <w:sz w:val="24"/>
                <w:szCs w:val="24"/>
              </w:rPr>
              <w:t>Mokiniai</w:t>
            </w:r>
            <w:r w:rsidRPr="00DD360C">
              <w:rPr>
                <w:spacing w:val="-11"/>
                <w:sz w:val="24"/>
                <w:szCs w:val="24"/>
              </w:rPr>
              <w:t xml:space="preserve"> geriau suvoks </w:t>
            </w:r>
            <w:r w:rsidRPr="00DD360C">
              <w:rPr>
                <w:sz w:val="24"/>
                <w:szCs w:val="24"/>
              </w:rPr>
              <w:t>pokyčių</w:t>
            </w:r>
            <w:r w:rsidRPr="00DD360C">
              <w:rPr>
                <w:spacing w:val="-6"/>
                <w:sz w:val="24"/>
                <w:szCs w:val="24"/>
              </w:rPr>
              <w:t xml:space="preserve"> </w:t>
            </w:r>
            <w:r w:rsidRPr="00DD360C">
              <w:rPr>
                <w:sz w:val="24"/>
                <w:szCs w:val="24"/>
              </w:rPr>
              <w:t>svarbą,</w:t>
            </w:r>
            <w:r w:rsidRPr="00DD360C">
              <w:rPr>
                <w:spacing w:val="-5"/>
                <w:sz w:val="24"/>
                <w:szCs w:val="24"/>
              </w:rPr>
              <w:t xml:space="preserve"> </w:t>
            </w:r>
            <w:r w:rsidRPr="00DD360C">
              <w:rPr>
                <w:sz w:val="24"/>
                <w:szCs w:val="24"/>
              </w:rPr>
              <w:t>gebės</w:t>
            </w:r>
            <w:r w:rsidRPr="00DD360C">
              <w:rPr>
                <w:spacing w:val="-3"/>
                <w:sz w:val="24"/>
                <w:szCs w:val="24"/>
              </w:rPr>
              <w:t xml:space="preserve"> </w:t>
            </w:r>
            <w:r w:rsidRPr="00DD360C">
              <w:rPr>
                <w:sz w:val="24"/>
                <w:szCs w:val="24"/>
              </w:rPr>
              <w:t>bendrauti</w:t>
            </w:r>
            <w:r w:rsidRPr="00DD360C">
              <w:rPr>
                <w:spacing w:val="-11"/>
                <w:sz w:val="24"/>
                <w:szCs w:val="24"/>
              </w:rPr>
              <w:t xml:space="preserve"> </w:t>
            </w:r>
            <w:r w:rsidRPr="00DD360C">
              <w:rPr>
                <w:sz w:val="24"/>
                <w:szCs w:val="24"/>
              </w:rPr>
              <w:t>ir bendradarbiauti, ieškos naujų idėjų ir sprendimų. Įgys</w:t>
            </w:r>
            <w:r w:rsidRPr="00DD360C">
              <w:rPr>
                <w:spacing w:val="-9"/>
                <w:sz w:val="24"/>
                <w:szCs w:val="24"/>
              </w:rPr>
              <w:t xml:space="preserve"> </w:t>
            </w:r>
            <w:r w:rsidRPr="00DD360C">
              <w:rPr>
                <w:sz w:val="24"/>
                <w:szCs w:val="24"/>
              </w:rPr>
              <w:t>didesnį</w:t>
            </w:r>
            <w:r w:rsidRPr="00DD360C">
              <w:rPr>
                <w:spacing w:val="-15"/>
                <w:sz w:val="24"/>
                <w:szCs w:val="24"/>
              </w:rPr>
              <w:t xml:space="preserve"> </w:t>
            </w:r>
            <w:r w:rsidRPr="00DD360C">
              <w:rPr>
                <w:sz w:val="24"/>
                <w:szCs w:val="24"/>
              </w:rPr>
              <w:t>pasitikėjimą</w:t>
            </w:r>
            <w:r w:rsidRPr="00DD360C">
              <w:rPr>
                <w:spacing w:val="-8"/>
                <w:sz w:val="24"/>
                <w:szCs w:val="24"/>
              </w:rPr>
              <w:t xml:space="preserve"> </w:t>
            </w:r>
            <w:r w:rsidRPr="00DD360C">
              <w:rPr>
                <w:sz w:val="24"/>
                <w:szCs w:val="24"/>
              </w:rPr>
              <w:t>psichologu, noriai dalyvaus prasmingoje socialinėje veikloje.</w:t>
            </w:r>
          </w:p>
          <w:p w14:paraId="4641C4C0" w14:textId="77777777" w:rsidR="007603FC" w:rsidRPr="00DD360C" w:rsidRDefault="007603FC" w:rsidP="007603FC">
            <w:pPr>
              <w:rPr>
                <w:sz w:val="24"/>
                <w:szCs w:val="24"/>
              </w:rPr>
            </w:pPr>
          </w:p>
          <w:p w14:paraId="1B4FACBA" w14:textId="77777777" w:rsidR="007603FC" w:rsidRPr="00DD360C" w:rsidRDefault="007603FC" w:rsidP="007603FC">
            <w:pPr>
              <w:rPr>
                <w:sz w:val="24"/>
                <w:szCs w:val="24"/>
              </w:rPr>
            </w:pPr>
          </w:p>
          <w:p w14:paraId="183059A0" w14:textId="77777777" w:rsidR="007603FC" w:rsidRPr="00DD360C" w:rsidRDefault="007603FC" w:rsidP="007603FC">
            <w:pPr>
              <w:rPr>
                <w:sz w:val="24"/>
                <w:szCs w:val="24"/>
              </w:rPr>
            </w:pPr>
          </w:p>
          <w:p w14:paraId="02F19B8A" w14:textId="77777777" w:rsidR="007603FC" w:rsidRPr="00DD360C" w:rsidRDefault="007603FC" w:rsidP="007603FC">
            <w:pPr>
              <w:jc w:val="right"/>
              <w:rPr>
                <w:sz w:val="24"/>
                <w:szCs w:val="24"/>
              </w:rPr>
            </w:pPr>
          </w:p>
          <w:p w14:paraId="26BA56D8" w14:textId="11EB1782" w:rsidR="007603FC" w:rsidRPr="00DD360C" w:rsidRDefault="007603FC" w:rsidP="007603FC">
            <w:pPr>
              <w:rPr>
                <w:sz w:val="24"/>
                <w:szCs w:val="24"/>
              </w:rPr>
            </w:pPr>
          </w:p>
        </w:tc>
      </w:tr>
      <w:tr w:rsidR="00B13E50" w:rsidRPr="00DD360C" w14:paraId="12A34AB2" w14:textId="77777777" w:rsidTr="00744999">
        <w:trPr>
          <w:trHeight w:val="1934"/>
        </w:trPr>
        <w:tc>
          <w:tcPr>
            <w:tcW w:w="672" w:type="pct"/>
            <w:vMerge/>
            <w:tcBorders>
              <w:top w:val="nil"/>
              <w:bottom w:val="single" w:sz="4" w:space="0" w:color="auto"/>
            </w:tcBorders>
          </w:tcPr>
          <w:p w14:paraId="5051B808" w14:textId="77777777" w:rsidR="00D37C5E" w:rsidRPr="00DD360C" w:rsidRDefault="00D37C5E" w:rsidP="00D37C5E">
            <w:pPr>
              <w:jc w:val="both"/>
              <w:rPr>
                <w:sz w:val="24"/>
                <w:szCs w:val="24"/>
              </w:rPr>
            </w:pPr>
          </w:p>
        </w:tc>
        <w:tc>
          <w:tcPr>
            <w:tcW w:w="1126" w:type="pct"/>
          </w:tcPr>
          <w:p w14:paraId="03BE60F0" w14:textId="03B7F91F" w:rsidR="00D37C5E" w:rsidRPr="00DD360C" w:rsidRDefault="00D37C5E" w:rsidP="00D37C5E">
            <w:pPr>
              <w:pStyle w:val="TableParagraph"/>
              <w:rPr>
                <w:sz w:val="24"/>
                <w:szCs w:val="24"/>
              </w:rPr>
            </w:pPr>
            <w:r w:rsidRPr="00DD360C">
              <w:rPr>
                <w:sz w:val="24"/>
                <w:szCs w:val="24"/>
              </w:rPr>
              <w:t>Mokytojų, klasės vadovų, tėvų švietimas</w:t>
            </w:r>
            <w:r w:rsidRPr="00DD360C">
              <w:rPr>
                <w:spacing w:val="-15"/>
                <w:sz w:val="24"/>
                <w:szCs w:val="24"/>
              </w:rPr>
              <w:t xml:space="preserve"> </w:t>
            </w:r>
            <w:r w:rsidRPr="00DD360C">
              <w:rPr>
                <w:sz w:val="24"/>
                <w:szCs w:val="24"/>
              </w:rPr>
              <w:t>aktualiais</w:t>
            </w:r>
            <w:r w:rsidRPr="00DD360C">
              <w:rPr>
                <w:spacing w:val="-15"/>
                <w:sz w:val="24"/>
                <w:szCs w:val="24"/>
              </w:rPr>
              <w:t xml:space="preserve"> </w:t>
            </w:r>
            <w:r w:rsidRPr="00DD360C">
              <w:rPr>
                <w:sz w:val="24"/>
                <w:szCs w:val="24"/>
              </w:rPr>
              <w:t>mokinio (vaiko) psichologijos, pedagoginės ir socialinės psichologijos klausimais.</w:t>
            </w:r>
          </w:p>
          <w:p w14:paraId="6A0DEDE2" w14:textId="3EA4622B" w:rsidR="00D37C5E" w:rsidRPr="00DD360C" w:rsidRDefault="00D37C5E" w:rsidP="00D37C5E">
            <w:pPr>
              <w:pStyle w:val="TableParagraph"/>
              <w:rPr>
                <w:sz w:val="24"/>
                <w:szCs w:val="24"/>
              </w:rPr>
            </w:pPr>
            <w:r w:rsidRPr="00DD360C">
              <w:rPr>
                <w:sz w:val="24"/>
                <w:szCs w:val="24"/>
              </w:rPr>
              <w:t>Informacinės medžiagos, rekomendacijų parengimas: „Į pagalbą aktyvumo ir dėmesio sunkumų turintiems mokiniams“; „Keturi netinkamo elgesio tikslai – individualiosios psichologijos atsakymas į vaikų auklėjimo problemas“.</w:t>
            </w:r>
          </w:p>
        </w:tc>
        <w:tc>
          <w:tcPr>
            <w:tcW w:w="734" w:type="pct"/>
          </w:tcPr>
          <w:p w14:paraId="336BF548" w14:textId="60E0E258" w:rsidR="00D37C5E" w:rsidRPr="00DD360C" w:rsidRDefault="00D37C5E" w:rsidP="00D37C5E">
            <w:pPr>
              <w:pStyle w:val="TableParagraph"/>
              <w:tabs>
                <w:tab w:val="left" w:pos="1194"/>
              </w:tabs>
              <w:ind w:right="91"/>
              <w:rPr>
                <w:sz w:val="24"/>
                <w:szCs w:val="24"/>
              </w:rPr>
            </w:pPr>
            <w:r w:rsidRPr="00DD360C">
              <w:rPr>
                <w:spacing w:val="-2"/>
                <w:sz w:val="24"/>
                <w:szCs w:val="24"/>
              </w:rPr>
              <w:t>2023 spalis</w:t>
            </w:r>
            <w:r w:rsidR="001418ED" w:rsidRPr="00DD360C">
              <w:rPr>
                <w:spacing w:val="-2"/>
                <w:sz w:val="24"/>
                <w:szCs w:val="24"/>
              </w:rPr>
              <w:t>–</w:t>
            </w:r>
            <w:r w:rsidRPr="00DD360C">
              <w:rPr>
                <w:spacing w:val="-2"/>
                <w:sz w:val="24"/>
                <w:szCs w:val="24"/>
              </w:rPr>
              <w:t>lapkritis</w:t>
            </w:r>
          </w:p>
        </w:tc>
        <w:tc>
          <w:tcPr>
            <w:tcW w:w="744" w:type="pct"/>
          </w:tcPr>
          <w:p w14:paraId="4FADA080" w14:textId="7204A846" w:rsidR="00D37C5E" w:rsidRPr="00DD360C" w:rsidRDefault="00D37C5E" w:rsidP="00D37C5E">
            <w:pPr>
              <w:pStyle w:val="TableParagraph"/>
              <w:ind w:left="105"/>
              <w:rPr>
                <w:sz w:val="24"/>
                <w:szCs w:val="24"/>
              </w:rPr>
            </w:pPr>
            <w:r w:rsidRPr="00DD360C">
              <w:rPr>
                <w:spacing w:val="-2"/>
                <w:sz w:val="24"/>
                <w:szCs w:val="24"/>
              </w:rPr>
              <w:t>J. Zabarauskienė</w:t>
            </w:r>
          </w:p>
        </w:tc>
        <w:tc>
          <w:tcPr>
            <w:tcW w:w="1724" w:type="pct"/>
          </w:tcPr>
          <w:p w14:paraId="52F32411" w14:textId="77777777" w:rsidR="00D37C5E" w:rsidRPr="00DD360C" w:rsidRDefault="00D37C5E" w:rsidP="00D37C5E">
            <w:pPr>
              <w:pStyle w:val="TableParagraph"/>
              <w:ind w:left="109"/>
              <w:rPr>
                <w:sz w:val="24"/>
                <w:szCs w:val="24"/>
              </w:rPr>
            </w:pPr>
            <w:r w:rsidRPr="00DD360C">
              <w:rPr>
                <w:sz w:val="24"/>
                <w:szCs w:val="24"/>
              </w:rPr>
              <w:t>Informacija</w:t>
            </w:r>
            <w:r w:rsidRPr="00DD360C">
              <w:rPr>
                <w:spacing w:val="-9"/>
                <w:sz w:val="24"/>
                <w:szCs w:val="24"/>
              </w:rPr>
              <w:t xml:space="preserve"> </w:t>
            </w:r>
            <w:r w:rsidRPr="00DD360C">
              <w:rPr>
                <w:sz w:val="24"/>
                <w:szCs w:val="24"/>
              </w:rPr>
              <w:t>apie</w:t>
            </w:r>
            <w:r w:rsidRPr="00DD360C">
              <w:rPr>
                <w:spacing w:val="-9"/>
                <w:sz w:val="24"/>
                <w:szCs w:val="24"/>
              </w:rPr>
              <w:t xml:space="preserve"> </w:t>
            </w:r>
            <w:r w:rsidRPr="00DD360C">
              <w:rPr>
                <w:sz w:val="24"/>
                <w:szCs w:val="24"/>
              </w:rPr>
              <w:t>pagalbos</w:t>
            </w:r>
            <w:r w:rsidRPr="00DD360C">
              <w:rPr>
                <w:spacing w:val="-11"/>
                <w:sz w:val="24"/>
                <w:szCs w:val="24"/>
              </w:rPr>
              <w:t xml:space="preserve"> </w:t>
            </w:r>
            <w:r w:rsidRPr="00DD360C">
              <w:rPr>
                <w:sz w:val="24"/>
                <w:szCs w:val="24"/>
              </w:rPr>
              <w:t>gavimo</w:t>
            </w:r>
            <w:r w:rsidRPr="00DD360C">
              <w:rPr>
                <w:spacing w:val="-5"/>
                <w:sz w:val="24"/>
                <w:szCs w:val="24"/>
              </w:rPr>
              <w:t xml:space="preserve"> </w:t>
            </w:r>
            <w:r w:rsidRPr="00DD360C">
              <w:rPr>
                <w:sz w:val="24"/>
                <w:szCs w:val="24"/>
              </w:rPr>
              <w:t>būdus</w:t>
            </w:r>
            <w:r w:rsidRPr="00DD360C">
              <w:rPr>
                <w:spacing w:val="-11"/>
                <w:sz w:val="24"/>
                <w:szCs w:val="24"/>
              </w:rPr>
              <w:t xml:space="preserve"> </w:t>
            </w:r>
            <w:r w:rsidRPr="00DD360C">
              <w:rPr>
                <w:sz w:val="24"/>
                <w:szCs w:val="24"/>
              </w:rPr>
              <w:t>prieinama visiems progimnazijos bendruomenės nariams.</w:t>
            </w:r>
          </w:p>
          <w:p w14:paraId="54BB8AA6" w14:textId="77777777" w:rsidR="00D37C5E" w:rsidRPr="00DD360C" w:rsidRDefault="00D37C5E" w:rsidP="00D37C5E">
            <w:pPr>
              <w:pStyle w:val="TableParagraph"/>
              <w:ind w:left="109"/>
              <w:rPr>
                <w:sz w:val="24"/>
                <w:szCs w:val="24"/>
              </w:rPr>
            </w:pPr>
            <w:r w:rsidRPr="00DD360C">
              <w:rPr>
                <w:sz w:val="24"/>
                <w:szCs w:val="24"/>
              </w:rPr>
              <w:t>Formuojasi</w:t>
            </w:r>
            <w:r w:rsidRPr="00DD360C">
              <w:rPr>
                <w:spacing w:val="-15"/>
                <w:sz w:val="24"/>
                <w:szCs w:val="24"/>
              </w:rPr>
              <w:t xml:space="preserve"> </w:t>
            </w:r>
            <w:r w:rsidRPr="00DD360C">
              <w:rPr>
                <w:sz w:val="24"/>
                <w:szCs w:val="24"/>
              </w:rPr>
              <w:t>progimnazijos</w:t>
            </w:r>
            <w:r w:rsidRPr="00DD360C">
              <w:rPr>
                <w:spacing w:val="-8"/>
                <w:sz w:val="24"/>
                <w:szCs w:val="24"/>
              </w:rPr>
              <w:t xml:space="preserve"> </w:t>
            </w:r>
            <w:r w:rsidRPr="00DD360C">
              <w:rPr>
                <w:sz w:val="24"/>
                <w:szCs w:val="24"/>
              </w:rPr>
              <w:t>bendruomenės</w:t>
            </w:r>
            <w:r w:rsidRPr="00DD360C">
              <w:rPr>
                <w:spacing w:val="-7"/>
                <w:sz w:val="24"/>
                <w:szCs w:val="24"/>
              </w:rPr>
              <w:t xml:space="preserve"> </w:t>
            </w:r>
            <w:r w:rsidRPr="00DD360C">
              <w:rPr>
                <w:sz w:val="24"/>
                <w:szCs w:val="24"/>
              </w:rPr>
              <w:t>nuomonė</w:t>
            </w:r>
            <w:r w:rsidRPr="00DD360C">
              <w:rPr>
                <w:spacing w:val="-10"/>
                <w:sz w:val="24"/>
                <w:szCs w:val="24"/>
              </w:rPr>
              <w:t xml:space="preserve"> </w:t>
            </w:r>
            <w:r w:rsidRPr="00DD360C">
              <w:rPr>
                <w:sz w:val="24"/>
                <w:szCs w:val="24"/>
              </w:rPr>
              <w:t>apie psichologo darbo funkcijas.</w:t>
            </w:r>
          </w:p>
          <w:p w14:paraId="39C2E06A" w14:textId="77777777" w:rsidR="00D37C5E" w:rsidRPr="00DD360C" w:rsidRDefault="00D37C5E" w:rsidP="00D37C5E">
            <w:pPr>
              <w:pStyle w:val="TableParagraph"/>
              <w:ind w:left="109"/>
              <w:rPr>
                <w:sz w:val="24"/>
                <w:szCs w:val="24"/>
              </w:rPr>
            </w:pPr>
            <w:r w:rsidRPr="00DD360C">
              <w:rPr>
                <w:sz w:val="24"/>
                <w:szCs w:val="24"/>
              </w:rPr>
              <w:t>Mokiniai</w:t>
            </w:r>
            <w:r w:rsidRPr="00DD360C">
              <w:rPr>
                <w:spacing w:val="-10"/>
                <w:sz w:val="24"/>
                <w:szCs w:val="24"/>
              </w:rPr>
              <w:t xml:space="preserve"> </w:t>
            </w:r>
            <w:r w:rsidRPr="00DD360C">
              <w:rPr>
                <w:sz w:val="24"/>
                <w:szCs w:val="24"/>
              </w:rPr>
              <w:t>daugiau</w:t>
            </w:r>
            <w:r w:rsidRPr="00DD360C">
              <w:rPr>
                <w:spacing w:val="-2"/>
                <w:sz w:val="24"/>
                <w:szCs w:val="24"/>
              </w:rPr>
              <w:t xml:space="preserve"> </w:t>
            </w:r>
            <w:r w:rsidRPr="00DD360C">
              <w:rPr>
                <w:sz w:val="24"/>
                <w:szCs w:val="24"/>
              </w:rPr>
              <w:t>sužino</w:t>
            </w:r>
            <w:r w:rsidRPr="00DD360C">
              <w:rPr>
                <w:spacing w:val="1"/>
                <w:sz w:val="24"/>
                <w:szCs w:val="24"/>
              </w:rPr>
              <w:t xml:space="preserve"> </w:t>
            </w:r>
            <w:r w:rsidRPr="00DD360C">
              <w:rPr>
                <w:sz w:val="24"/>
                <w:szCs w:val="24"/>
              </w:rPr>
              <w:t>apie</w:t>
            </w:r>
            <w:r w:rsidRPr="00DD360C">
              <w:rPr>
                <w:spacing w:val="-4"/>
                <w:sz w:val="24"/>
                <w:szCs w:val="24"/>
              </w:rPr>
              <w:t xml:space="preserve"> </w:t>
            </w:r>
            <w:r w:rsidRPr="00DD360C">
              <w:rPr>
                <w:sz w:val="24"/>
                <w:szCs w:val="24"/>
              </w:rPr>
              <w:t>psichologo</w:t>
            </w:r>
            <w:r w:rsidRPr="00DD360C">
              <w:rPr>
                <w:spacing w:val="-2"/>
                <w:sz w:val="24"/>
                <w:szCs w:val="24"/>
              </w:rPr>
              <w:t xml:space="preserve"> veiklą</w:t>
            </w:r>
          </w:p>
          <w:p w14:paraId="042821BF" w14:textId="63ACC377" w:rsidR="00D37C5E" w:rsidRPr="00DD360C" w:rsidRDefault="00D37C5E" w:rsidP="00D37C5E">
            <w:pPr>
              <w:pStyle w:val="TableParagraph"/>
              <w:ind w:left="109" w:right="231"/>
              <w:rPr>
                <w:sz w:val="24"/>
                <w:szCs w:val="24"/>
              </w:rPr>
            </w:pPr>
            <w:r w:rsidRPr="00DD360C">
              <w:rPr>
                <w:sz w:val="24"/>
                <w:szCs w:val="24"/>
              </w:rPr>
              <w:t>progimnazijoje.</w:t>
            </w:r>
            <w:r w:rsidRPr="00DD360C">
              <w:rPr>
                <w:spacing w:val="-15"/>
                <w:sz w:val="24"/>
                <w:szCs w:val="24"/>
              </w:rPr>
              <w:t xml:space="preserve"> </w:t>
            </w:r>
          </w:p>
        </w:tc>
      </w:tr>
      <w:tr w:rsidR="009037CD" w:rsidRPr="00DD360C" w14:paraId="29C2E7E6" w14:textId="77777777" w:rsidTr="00744999">
        <w:trPr>
          <w:trHeight w:val="1934"/>
        </w:trPr>
        <w:tc>
          <w:tcPr>
            <w:tcW w:w="672" w:type="pct"/>
            <w:vMerge w:val="restart"/>
            <w:tcBorders>
              <w:top w:val="single" w:sz="4" w:space="0" w:color="auto"/>
            </w:tcBorders>
          </w:tcPr>
          <w:p w14:paraId="2E193DAB" w14:textId="77777777" w:rsidR="009037CD" w:rsidRPr="00DD360C" w:rsidRDefault="009037CD" w:rsidP="00D37C5E">
            <w:pPr>
              <w:jc w:val="both"/>
              <w:rPr>
                <w:sz w:val="24"/>
                <w:szCs w:val="24"/>
              </w:rPr>
            </w:pPr>
          </w:p>
        </w:tc>
        <w:tc>
          <w:tcPr>
            <w:tcW w:w="1126" w:type="pct"/>
          </w:tcPr>
          <w:p w14:paraId="14C5F99F" w14:textId="77777777" w:rsidR="009037CD" w:rsidRPr="00DD360C" w:rsidRDefault="009037CD" w:rsidP="00D37C5E">
            <w:pPr>
              <w:pStyle w:val="TableParagraph"/>
              <w:rPr>
                <w:sz w:val="24"/>
                <w:szCs w:val="24"/>
              </w:rPr>
            </w:pPr>
            <w:r w:rsidRPr="00DD360C">
              <w:rPr>
                <w:sz w:val="24"/>
                <w:szCs w:val="24"/>
              </w:rPr>
              <w:t>Psichoaktyviųjų medžiagų vartojimo prevencijos programos „</w:t>
            </w:r>
            <w:r w:rsidRPr="00DD360C">
              <w:rPr>
                <w:i/>
                <w:iCs/>
                <w:sz w:val="24"/>
                <w:szCs w:val="24"/>
              </w:rPr>
              <w:t>maTau</w:t>
            </w:r>
            <w:r w:rsidRPr="00DD360C">
              <w:rPr>
                <w:sz w:val="24"/>
                <w:szCs w:val="24"/>
              </w:rPr>
              <w:t>“ parengimas ir pristatymas gimnazijos bendruomenei.</w:t>
            </w:r>
          </w:p>
          <w:p w14:paraId="195F8A29" w14:textId="77777777" w:rsidR="009037CD" w:rsidRPr="00DD360C" w:rsidRDefault="009037CD" w:rsidP="00D37C5E">
            <w:pPr>
              <w:pStyle w:val="TableParagraph"/>
              <w:rPr>
                <w:sz w:val="24"/>
                <w:szCs w:val="24"/>
              </w:rPr>
            </w:pPr>
          </w:p>
        </w:tc>
        <w:tc>
          <w:tcPr>
            <w:tcW w:w="734" w:type="pct"/>
          </w:tcPr>
          <w:p w14:paraId="014413DA" w14:textId="0A05F75F" w:rsidR="009037CD" w:rsidRPr="00DD360C" w:rsidRDefault="009037CD" w:rsidP="00D37C5E">
            <w:pPr>
              <w:pStyle w:val="TableParagraph"/>
              <w:tabs>
                <w:tab w:val="left" w:pos="1194"/>
              </w:tabs>
              <w:ind w:right="91"/>
              <w:rPr>
                <w:spacing w:val="-2"/>
                <w:sz w:val="24"/>
                <w:szCs w:val="24"/>
              </w:rPr>
            </w:pPr>
            <w:r w:rsidRPr="00DD360C">
              <w:rPr>
                <w:spacing w:val="-2"/>
                <w:sz w:val="24"/>
                <w:szCs w:val="24"/>
              </w:rPr>
              <w:t>2023/02</w:t>
            </w:r>
          </w:p>
        </w:tc>
        <w:tc>
          <w:tcPr>
            <w:tcW w:w="744" w:type="pct"/>
          </w:tcPr>
          <w:p w14:paraId="2BBA3437" w14:textId="5CDBE7EB" w:rsidR="009037CD" w:rsidRPr="00DD360C" w:rsidRDefault="009037CD" w:rsidP="00D37C5E">
            <w:pPr>
              <w:pStyle w:val="TableParagraph"/>
              <w:ind w:left="105"/>
              <w:rPr>
                <w:spacing w:val="-2"/>
                <w:sz w:val="24"/>
                <w:szCs w:val="24"/>
              </w:rPr>
            </w:pPr>
            <w:r w:rsidRPr="00DD360C">
              <w:rPr>
                <w:sz w:val="24"/>
                <w:szCs w:val="24"/>
              </w:rPr>
              <w:t>J. Zabarauskienė</w:t>
            </w:r>
          </w:p>
        </w:tc>
        <w:tc>
          <w:tcPr>
            <w:tcW w:w="1724" w:type="pct"/>
          </w:tcPr>
          <w:p w14:paraId="2766ECFD" w14:textId="77777777" w:rsidR="009037CD" w:rsidRPr="00DD360C" w:rsidRDefault="009037CD" w:rsidP="00D37C5E">
            <w:pPr>
              <w:widowControl/>
              <w:autoSpaceDE/>
              <w:autoSpaceDN/>
              <w:ind w:left="195"/>
              <w:rPr>
                <w:sz w:val="24"/>
                <w:szCs w:val="24"/>
              </w:rPr>
            </w:pPr>
            <w:r w:rsidRPr="00DD360C">
              <w:rPr>
                <w:sz w:val="24"/>
                <w:szCs w:val="24"/>
              </w:rPr>
              <w:t>Mokyklos mokiniams ir mokytojams pateikta informacija apie vykdomą psichoaktyviųjų medžiagų vartojimo prevencijos programą.</w:t>
            </w:r>
          </w:p>
          <w:p w14:paraId="2171E74B" w14:textId="19F4BBF8" w:rsidR="009037CD" w:rsidRPr="00DD360C" w:rsidRDefault="009037CD" w:rsidP="00D37C5E">
            <w:pPr>
              <w:widowControl/>
              <w:autoSpaceDE/>
              <w:autoSpaceDN/>
              <w:ind w:left="195"/>
              <w:rPr>
                <w:sz w:val="24"/>
                <w:szCs w:val="24"/>
              </w:rPr>
            </w:pPr>
            <w:r w:rsidRPr="00DD360C">
              <w:rPr>
                <w:sz w:val="24"/>
                <w:szCs w:val="24"/>
              </w:rPr>
              <w:t>Klasės tėvų susirinkimuose pateikta informaciją apie vykdomą prevencinę veiklą, akcentuojanti šeimos įtraukimo į šią veiklą svarbą. Parengta informacija mokyklos internetinėje svetainėje.</w:t>
            </w:r>
          </w:p>
        </w:tc>
      </w:tr>
      <w:tr w:rsidR="009037CD" w:rsidRPr="00DD360C" w14:paraId="2FCDD9FF" w14:textId="77777777" w:rsidTr="00744999">
        <w:trPr>
          <w:trHeight w:val="1934"/>
        </w:trPr>
        <w:tc>
          <w:tcPr>
            <w:tcW w:w="672" w:type="pct"/>
            <w:vMerge/>
          </w:tcPr>
          <w:p w14:paraId="176B2459" w14:textId="77777777" w:rsidR="009037CD" w:rsidRPr="00DD360C" w:rsidRDefault="009037CD" w:rsidP="00D37C5E">
            <w:pPr>
              <w:jc w:val="both"/>
              <w:rPr>
                <w:sz w:val="24"/>
                <w:szCs w:val="24"/>
              </w:rPr>
            </w:pPr>
          </w:p>
        </w:tc>
        <w:tc>
          <w:tcPr>
            <w:tcW w:w="1126" w:type="pct"/>
          </w:tcPr>
          <w:p w14:paraId="045E29A7" w14:textId="64758C1E" w:rsidR="009037CD" w:rsidRPr="00DD360C" w:rsidRDefault="009037CD" w:rsidP="00D37C5E">
            <w:pPr>
              <w:pStyle w:val="TableParagraph"/>
              <w:rPr>
                <w:sz w:val="24"/>
                <w:szCs w:val="24"/>
              </w:rPr>
            </w:pPr>
            <w:r w:rsidRPr="00DD360C">
              <w:rPr>
                <w:sz w:val="24"/>
                <w:szCs w:val="24"/>
              </w:rPr>
              <w:t>Psichoaktyviųjų medžiagų vartojimo prevencijos programos „</w:t>
            </w:r>
            <w:r w:rsidRPr="00DD360C">
              <w:rPr>
                <w:i/>
                <w:iCs/>
                <w:sz w:val="24"/>
                <w:szCs w:val="24"/>
              </w:rPr>
              <w:t>maTau</w:t>
            </w:r>
            <w:r w:rsidRPr="00DD360C">
              <w:rPr>
                <w:sz w:val="24"/>
                <w:szCs w:val="24"/>
              </w:rPr>
              <w:t>“ vykdymas I</w:t>
            </w:r>
            <w:r w:rsidR="007044F9">
              <w:rPr>
                <w:sz w:val="24"/>
                <w:szCs w:val="24"/>
              </w:rPr>
              <w:t>–</w:t>
            </w:r>
            <w:r w:rsidRPr="00DD360C">
              <w:rPr>
                <w:sz w:val="24"/>
                <w:szCs w:val="24"/>
              </w:rPr>
              <w:t>IV gimnazijos klasėse (</w:t>
            </w:r>
            <w:r w:rsidRPr="00DD360C">
              <w:rPr>
                <w:i/>
                <w:iCs/>
                <w:sz w:val="24"/>
                <w:szCs w:val="24"/>
              </w:rPr>
              <w:t>pagal atskirą planą</w:t>
            </w:r>
            <w:r w:rsidRPr="00DD360C">
              <w:rPr>
                <w:sz w:val="24"/>
                <w:szCs w:val="24"/>
              </w:rPr>
              <w:t>).</w:t>
            </w:r>
          </w:p>
        </w:tc>
        <w:tc>
          <w:tcPr>
            <w:tcW w:w="734" w:type="pct"/>
          </w:tcPr>
          <w:p w14:paraId="2B708B70" w14:textId="0B75D36B" w:rsidR="009037CD" w:rsidRPr="00DD360C" w:rsidRDefault="009037CD" w:rsidP="00D37C5E">
            <w:pPr>
              <w:pStyle w:val="TableParagraph"/>
              <w:tabs>
                <w:tab w:val="left" w:pos="1194"/>
              </w:tabs>
              <w:ind w:right="91"/>
              <w:rPr>
                <w:spacing w:val="-2"/>
                <w:sz w:val="24"/>
                <w:szCs w:val="24"/>
              </w:rPr>
            </w:pPr>
            <w:r w:rsidRPr="00DD360C">
              <w:rPr>
                <w:spacing w:val="-2"/>
                <w:sz w:val="24"/>
                <w:szCs w:val="24"/>
              </w:rPr>
              <w:t>2023/03–2023/12</w:t>
            </w:r>
          </w:p>
        </w:tc>
        <w:tc>
          <w:tcPr>
            <w:tcW w:w="744" w:type="pct"/>
          </w:tcPr>
          <w:p w14:paraId="0FD71E97" w14:textId="77777777" w:rsidR="009037CD" w:rsidRPr="00DD360C" w:rsidRDefault="009037CD" w:rsidP="00D37C5E">
            <w:pPr>
              <w:pStyle w:val="TableParagraph"/>
              <w:ind w:left="105"/>
              <w:rPr>
                <w:sz w:val="24"/>
                <w:szCs w:val="24"/>
              </w:rPr>
            </w:pPr>
            <w:r w:rsidRPr="00DD360C">
              <w:rPr>
                <w:sz w:val="24"/>
                <w:szCs w:val="24"/>
              </w:rPr>
              <w:t>J. Zabarauskienė, O. Smailienė,</w:t>
            </w:r>
          </w:p>
          <w:p w14:paraId="5970952B" w14:textId="77777777" w:rsidR="009037CD" w:rsidRPr="00DD360C" w:rsidRDefault="009037CD" w:rsidP="00D37C5E">
            <w:pPr>
              <w:pStyle w:val="TableParagraph"/>
              <w:ind w:left="105"/>
              <w:rPr>
                <w:sz w:val="24"/>
                <w:szCs w:val="24"/>
              </w:rPr>
            </w:pPr>
            <w:r w:rsidRPr="00DD360C">
              <w:rPr>
                <w:sz w:val="24"/>
                <w:szCs w:val="24"/>
              </w:rPr>
              <w:t xml:space="preserve"> I. Danielė, </w:t>
            </w:r>
          </w:p>
          <w:p w14:paraId="53BC591A" w14:textId="77777777" w:rsidR="009037CD" w:rsidRPr="00DD360C" w:rsidRDefault="009037CD" w:rsidP="00D37C5E">
            <w:pPr>
              <w:pStyle w:val="TableParagraph"/>
              <w:ind w:left="105"/>
              <w:rPr>
                <w:sz w:val="24"/>
                <w:szCs w:val="24"/>
              </w:rPr>
            </w:pPr>
            <w:r w:rsidRPr="00DD360C">
              <w:rPr>
                <w:sz w:val="24"/>
                <w:szCs w:val="24"/>
              </w:rPr>
              <w:t xml:space="preserve">I. Balickienė, </w:t>
            </w:r>
          </w:p>
          <w:p w14:paraId="234E6177" w14:textId="77777777" w:rsidR="009037CD" w:rsidRPr="00DD360C" w:rsidRDefault="009037CD" w:rsidP="00D37C5E">
            <w:pPr>
              <w:pStyle w:val="TableParagraph"/>
              <w:ind w:left="105"/>
              <w:rPr>
                <w:sz w:val="24"/>
                <w:szCs w:val="24"/>
              </w:rPr>
            </w:pPr>
            <w:r w:rsidRPr="00DD360C">
              <w:rPr>
                <w:sz w:val="24"/>
                <w:szCs w:val="24"/>
              </w:rPr>
              <w:t>S. Sipavičienė,</w:t>
            </w:r>
          </w:p>
          <w:p w14:paraId="755F625A" w14:textId="0FB43280" w:rsidR="009037CD" w:rsidRPr="00DD360C" w:rsidRDefault="009037CD" w:rsidP="00D37C5E">
            <w:pPr>
              <w:pStyle w:val="TableParagraph"/>
              <w:ind w:left="105"/>
              <w:rPr>
                <w:sz w:val="24"/>
                <w:szCs w:val="24"/>
              </w:rPr>
            </w:pPr>
            <w:r w:rsidRPr="00DD360C">
              <w:rPr>
                <w:sz w:val="24"/>
                <w:szCs w:val="24"/>
              </w:rPr>
              <w:t xml:space="preserve"> J. Neimantienė, </w:t>
            </w:r>
          </w:p>
          <w:p w14:paraId="17A22221" w14:textId="10FDD84B" w:rsidR="009037CD" w:rsidRPr="00DD360C" w:rsidRDefault="009037CD" w:rsidP="00D37C5E">
            <w:pPr>
              <w:pStyle w:val="TableParagraph"/>
              <w:ind w:left="105"/>
              <w:rPr>
                <w:spacing w:val="-2"/>
                <w:sz w:val="24"/>
                <w:szCs w:val="24"/>
              </w:rPr>
            </w:pPr>
            <w:r w:rsidRPr="00DD360C">
              <w:rPr>
                <w:sz w:val="24"/>
                <w:szCs w:val="24"/>
              </w:rPr>
              <w:t>N. Zabarauskas.</w:t>
            </w:r>
          </w:p>
        </w:tc>
        <w:tc>
          <w:tcPr>
            <w:tcW w:w="1724" w:type="pct"/>
          </w:tcPr>
          <w:p w14:paraId="420408AE" w14:textId="08567B68" w:rsidR="009037CD" w:rsidRPr="00DD360C" w:rsidRDefault="009037CD" w:rsidP="00D37C5E">
            <w:pPr>
              <w:pStyle w:val="TableParagraph"/>
              <w:ind w:left="109"/>
              <w:rPr>
                <w:sz w:val="24"/>
                <w:szCs w:val="24"/>
              </w:rPr>
            </w:pPr>
            <w:r w:rsidRPr="00DD360C">
              <w:rPr>
                <w:rFonts w:eastAsia="MS Mincho"/>
                <w:sz w:val="24"/>
                <w:szCs w:val="24"/>
              </w:rPr>
              <w:t xml:space="preserve">Organizuojama ir sistemingai vykdoma </w:t>
            </w:r>
            <w:r w:rsidRPr="00DD360C">
              <w:rPr>
                <w:rFonts w:eastAsia="MS Mincho"/>
                <w:bCs/>
                <w:sz w:val="24"/>
                <w:szCs w:val="24"/>
              </w:rPr>
              <w:t xml:space="preserve">ilgalaikė </w:t>
            </w:r>
            <w:r w:rsidRPr="00DD360C">
              <w:rPr>
                <w:rFonts w:eastAsia="MS Mincho"/>
                <w:sz w:val="24"/>
                <w:szCs w:val="24"/>
              </w:rPr>
              <w:t xml:space="preserve">psichoaktyviųjų medžiagų vartojimo prevencija formuos I – IV klasių mokinių neigiamas nuostatas, susijusias su psichoaktyviųjų medžiagų vartojimu, keis nepageidautiną elgesį bei ugdys sveikatingumo ir gyvenimo įgūdžius. </w:t>
            </w:r>
            <w:r w:rsidRPr="00DD360C">
              <w:rPr>
                <w:sz w:val="24"/>
                <w:szCs w:val="24"/>
              </w:rPr>
              <w:t xml:space="preserve">Suburti mokyklos bendruomenės nariai, galintys įsitraukti į vykdomą prevencinę veiklą. </w:t>
            </w:r>
          </w:p>
        </w:tc>
      </w:tr>
      <w:tr w:rsidR="009037CD" w:rsidRPr="00DD360C" w14:paraId="02A2551B" w14:textId="77777777" w:rsidTr="00744999">
        <w:trPr>
          <w:trHeight w:val="1082"/>
        </w:trPr>
        <w:tc>
          <w:tcPr>
            <w:tcW w:w="672" w:type="pct"/>
            <w:vMerge/>
          </w:tcPr>
          <w:p w14:paraId="67BCD0DB" w14:textId="77777777" w:rsidR="009037CD" w:rsidRPr="00DD360C" w:rsidRDefault="009037CD" w:rsidP="009037CD">
            <w:pPr>
              <w:jc w:val="both"/>
              <w:rPr>
                <w:sz w:val="24"/>
                <w:szCs w:val="24"/>
              </w:rPr>
            </w:pPr>
          </w:p>
        </w:tc>
        <w:tc>
          <w:tcPr>
            <w:tcW w:w="1126" w:type="pct"/>
          </w:tcPr>
          <w:p w14:paraId="51A53E78" w14:textId="0B566763" w:rsidR="009037CD" w:rsidRPr="00DD360C" w:rsidRDefault="009037CD" w:rsidP="009037CD">
            <w:pPr>
              <w:pStyle w:val="TableParagraph"/>
              <w:rPr>
                <w:sz w:val="24"/>
                <w:szCs w:val="24"/>
              </w:rPr>
            </w:pPr>
            <w:r w:rsidRPr="00DD360C">
              <w:rPr>
                <w:sz w:val="24"/>
                <w:szCs w:val="24"/>
              </w:rPr>
              <w:t>Dalyvavimas "Vaikų linija" iniciatyvoje "Kovas</w:t>
            </w:r>
            <w:r w:rsidR="0099405D">
              <w:rPr>
                <w:sz w:val="24"/>
                <w:szCs w:val="24"/>
              </w:rPr>
              <w:t xml:space="preserve"> </w:t>
            </w:r>
            <w:r w:rsidR="007044F9">
              <w:rPr>
                <w:sz w:val="24"/>
                <w:szCs w:val="24"/>
              </w:rPr>
              <w:t>–</w:t>
            </w:r>
            <w:r w:rsidRPr="00DD360C">
              <w:rPr>
                <w:sz w:val="24"/>
                <w:szCs w:val="24"/>
              </w:rPr>
              <w:t>sąmoningumo didinimo mėnesis BE PATYČIŲ".</w:t>
            </w:r>
          </w:p>
        </w:tc>
        <w:tc>
          <w:tcPr>
            <w:tcW w:w="734" w:type="pct"/>
          </w:tcPr>
          <w:p w14:paraId="4B5A646C" w14:textId="745DB2A3" w:rsidR="009037CD" w:rsidRPr="00DD360C" w:rsidRDefault="009037CD" w:rsidP="009037CD">
            <w:pPr>
              <w:pStyle w:val="TableParagraph"/>
              <w:tabs>
                <w:tab w:val="left" w:pos="1194"/>
              </w:tabs>
              <w:ind w:right="91"/>
              <w:rPr>
                <w:spacing w:val="-2"/>
                <w:sz w:val="24"/>
                <w:szCs w:val="24"/>
              </w:rPr>
            </w:pPr>
            <w:r w:rsidRPr="00DD360C">
              <w:rPr>
                <w:spacing w:val="-2"/>
                <w:sz w:val="24"/>
                <w:szCs w:val="24"/>
              </w:rPr>
              <w:t>2023 kovas</w:t>
            </w:r>
          </w:p>
        </w:tc>
        <w:tc>
          <w:tcPr>
            <w:tcW w:w="744" w:type="pct"/>
          </w:tcPr>
          <w:p w14:paraId="0D249100" w14:textId="77777777" w:rsidR="009037CD" w:rsidRPr="00DD360C" w:rsidRDefault="009037CD" w:rsidP="009037CD">
            <w:pPr>
              <w:pStyle w:val="TableParagraph"/>
              <w:ind w:left="105"/>
              <w:rPr>
                <w:spacing w:val="-2"/>
                <w:sz w:val="24"/>
                <w:szCs w:val="24"/>
              </w:rPr>
            </w:pPr>
            <w:r w:rsidRPr="00DD360C">
              <w:rPr>
                <w:spacing w:val="-2"/>
                <w:sz w:val="24"/>
                <w:szCs w:val="24"/>
              </w:rPr>
              <w:t>O. Smailienė</w:t>
            </w:r>
          </w:p>
          <w:p w14:paraId="0D9C129F" w14:textId="77777777" w:rsidR="009037CD" w:rsidRPr="00DD360C" w:rsidRDefault="009037CD" w:rsidP="009037CD">
            <w:pPr>
              <w:pStyle w:val="TableParagraph"/>
              <w:ind w:left="105"/>
              <w:rPr>
                <w:spacing w:val="-2"/>
                <w:sz w:val="24"/>
                <w:szCs w:val="24"/>
              </w:rPr>
            </w:pPr>
            <w:r w:rsidRPr="00DD360C">
              <w:rPr>
                <w:spacing w:val="-2"/>
                <w:sz w:val="24"/>
                <w:szCs w:val="24"/>
              </w:rPr>
              <w:t xml:space="preserve">J. Zabarauskienė, </w:t>
            </w:r>
          </w:p>
          <w:p w14:paraId="65CB737A" w14:textId="3DDD70CD" w:rsidR="009037CD" w:rsidRPr="00DD360C" w:rsidRDefault="009037CD" w:rsidP="009037CD">
            <w:pPr>
              <w:pStyle w:val="TableParagraph"/>
              <w:ind w:left="105"/>
              <w:rPr>
                <w:spacing w:val="-2"/>
                <w:sz w:val="24"/>
                <w:szCs w:val="24"/>
              </w:rPr>
            </w:pPr>
            <w:r w:rsidRPr="00DD360C">
              <w:rPr>
                <w:spacing w:val="-2"/>
                <w:sz w:val="24"/>
                <w:szCs w:val="24"/>
              </w:rPr>
              <w:t>klasių vadovai</w:t>
            </w:r>
          </w:p>
        </w:tc>
        <w:tc>
          <w:tcPr>
            <w:tcW w:w="1724" w:type="pct"/>
          </w:tcPr>
          <w:p w14:paraId="4919ECE8" w14:textId="15B79FD0" w:rsidR="009037CD" w:rsidRPr="00DD360C" w:rsidRDefault="009037CD" w:rsidP="009037CD">
            <w:pPr>
              <w:pStyle w:val="TableParagraph"/>
              <w:ind w:left="109"/>
              <w:rPr>
                <w:sz w:val="24"/>
                <w:szCs w:val="24"/>
              </w:rPr>
            </w:pPr>
            <w:r w:rsidRPr="00DD360C">
              <w:rPr>
                <w:sz w:val="24"/>
                <w:szCs w:val="24"/>
              </w:rPr>
              <w:t>Organizuojami</w:t>
            </w:r>
            <w:r w:rsidRPr="00DD360C">
              <w:rPr>
                <w:spacing w:val="-15"/>
                <w:sz w:val="24"/>
                <w:szCs w:val="24"/>
              </w:rPr>
              <w:t xml:space="preserve"> </w:t>
            </w:r>
            <w:r w:rsidRPr="00DD360C">
              <w:rPr>
                <w:sz w:val="24"/>
                <w:szCs w:val="24"/>
              </w:rPr>
              <w:t>prevenciniai užsiėmimai didins mokinių sąmoningumą teisių ir pareigų bei smurto klausimais.</w:t>
            </w:r>
          </w:p>
        </w:tc>
      </w:tr>
      <w:tr w:rsidR="009037CD" w:rsidRPr="00DD360C" w14:paraId="1E486EC9" w14:textId="77777777" w:rsidTr="00744999">
        <w:trPr>
          <w:trHeight w:val="1656"/>
        </w:trPr>
        <w:tc>
          <w:tcPr>
            <w:tcW w:w="672" w:type="pct"/>
            <w:vMerge w:val="restart"/>
          </w:tcPr>
          <w:p w14:paraId="1D754BE2" w14:textId="77777777" w:rsidR="009037CD" w:rsidRPr="00DD360C" w:rsidRDefault="009037CD" w:rsidP="009037CD">
            <w:pPr>
              <w:pStyle w:val="TableParagraph"/>
              <w:jc w:val="both"/>
              <w:rPr>
                <w:b/>
                <w:bCs/>
                <w:sz w:val="24"/>
                <w:szCs w:val="24"/>
              </w:rPr>
            </w:pPr>
            <w:r w:rsidRPr="00DD360C">
              <w:rPr>
                <w:b/>
                <w:bCs/>
                <w:spacing w:val="-2"/>
                <w:sz w:val="24"/>
                <w:szCs w:val="24"/>
              </w:rPr>
              <w:t>Bendravimas, bendradarbiavimas</w:t>
            </w:r>
          </w:p>
        </w:tc>
        <w:tc>
          <w:tcPr>
            <w:tcW w:w="1126" w:type="pct"/>
          </w:tcPr>
          <w:p w14:paraId="37ECDFF0" w14:textId="77777777" w:rsidR="009037CD" w:rsidRPr="00DD360C" w:rsidRDefault="009037CD" w:rsidP="009037CD">
            <w:pPr>
              <w:pStyle w:val="TableParagraph"/>
              <w:rPr>
                <w:sz w:val="24"/>
                <w:szCs w:val="24"/>
              </w:rPr>
            </w:pPr>
            <w:r w:rsidRPr="00DD360C">
              <w:rPr>
                <w:sz w:val="24"/>
                <w:szCs w:val="24"/>
              </w:rPr>
              <w:t>Dalyvavimas</w:t>
            </w:r>
            <w:r w:rsidRPr="00DD360C">
              <w:rPr>
                <w:spacing w:val="-15"/>
                <w:sz w:val="24"/>
                <w:szCs w:val="24"/>
              </w:rPr>
              <w:t xml:space="preserve"> </w:t>
            </w:r>
            <w:r w:rsidRPr="00DD360C">
              <w:rPr>
                <w:sz w:val="24"/>
                <w:szCs w:val="24"/>
              </w:rPr>
              <w:t>Vaiko</w:t>
            </w:r>
            <w:r w:rsidRPr="00DD360C">
              <w:rPr>
                <w:spacing w:val="-15"/>
                <w:sz w:val="24"/>
                <w:szCs w:val="24"/>
              </w:rPr>
              <w:t xml:space="preserve"> </w:t>
            </w:r>
            <w:r w:rsidRPr="00DD360C">
              <w:rPr>
                <w:sz w:val="24"/>
                <w:szCs w:val="24"/>
              </w:rPr>
              <w:t>gerovės komisijos darbe.</w:t>
            </w:r>
          </w:p>
        </w:tc>
        <w:tc>
          <w:tcPr>
            <w:tcW w:w="734" w:type="pct"/>
            <w:vMerge w:val="restart"/>
          </w:tcPr>
          <w:p w14:paraId="659060A9" w14:textId="7CBCD073" w:rsidR="009037CD" w:rsidRPr="00DD360C" w:rsidRDefault="009037CD" w:rsidP="009037CD">
            <w:pPr>
              <w:pStyle w:val="TableParagraph"/>
              <w:rPr>
                <w:sz w:val="24"/>
                <w:szCs w:val="24"/>
              </w:rPr>
            </w:pPr>
            <w:r w:rsidRPr="00DD360C">
              <w:rPr>
                <w:sz w:val="24"/>
                <w:szCs w:val="24"/>
              </w:rPr>
              <w:t>Pagal poreikį visus mokslo metus.</w:t>
            </w:r>
            <w:r w:rsidRPr="00DD360C">
              <w:rPr>
                <w:spacing w:val="-5"/>
                <w:sz w:val="24"/>
                <w:szCs w:val="24"/>
              </w:rPr>
              <w:t>.</w:t>
            </w:r>
          </w:p>
        </w:tc>
        <w:tc>
          <w:tcPr>
            <w:tcW w:w="744" w:type="pct"/>
            <w:vMerge w:val="restart"/>
          </w:tcPr>
          <w:p w14:paraId="6ED9280E" w14:textId="4C79937D" w:rsidR="009037CD" w:rsidRPr="00DD360C" w:rsidRDefault="009037CD" w:rsidP="009037CD">
            <w:pPr>
              <w:pStyle w:val="TableParagraph"/>
              <w:ind w:left="105"/>
              <w:rPr>
                <w:sz w:val="24"/>
                <w:szCs w:val="24"/>
              </w:rPr>
            </w:pPr>
            <w:r w:rsidRPr="00DD360C">
              <w:rPr>
                <w:spacing w:val="-2"/>
                <w:sz w:val="24"/>
                <w:szCs w:val="24"/>
              </w:rPr>
              <w:t>VGK komisijos nariai.</w:t>
            </w:r>
          </w:p>
        </w:tc>
        <w:tc>
          <w:tcPr>
            <w:tcW w:w="1724" w:type="pct"/>
          </w:tcPr>
          <w:p w14:paraId="1BE29A2C" w14:textId="77777777" w:rsidR="009037CD" w:rsidRPr="00DD360C" w:rsidRDefault="009037CD" w:rsidP="009037CD">
            <w:pPr>
              <w:pStyle w:val="TableParagraph"/>
              <w:ind w:left="109"/>
              <w:rPr>
                <w:sz w:val="24"/>
                <w:szCs w:val="24"/>
              </w:rPr>
            </w:pPr>
            <w:r w:rsidRPr="00DD360C">
              <w:rPr>
                <w:sz w:val="24"/>
                <w:szCs w:val="24"/>
              </w:rPr>
              <w:t>Numatomi</w:t>
            </w:r>
            <w:r w:rsidRPr="00DD360C">
              <w:rPr>
                <w:spacing w:val="-15"/>
                <w:sz w:val="24"/>
                <w:szCs w:val="24"/>
              </w:rPr>
              <w:t xml:space="preserve"> </w:t>
            </w:r>
            <w:r w:rsidRPr="00DD360C">
              <w:rPr>
                <w:sz w:val="24"/>
                <w:szCs w:val="24"/>
              </w:rPr>
              <w:t>ugdymo</w:t>
            </w:r>
            <w:r w:rsidRPr="00DD360C">
              <w:rPr>
                <w:spacing w:val="-8"/>
                <w:sz w:val="24"/>
                <w:szCs w:val="24"/>
              </w:rPr>
              <w:t xml:space="preserve"> </w:t>
            </w:r>
            <w:r w:rsidRPr="00DD360C">
              <w:rPr>
                <w:sz w:val="24"/>
                <w:szCs w:val="24"/>
              </w:rPr>
              <w:t>tikslų</w:t>
            </w:r>
            <w:r w:rsidRPr="00DD360C">
              <w:rPr>
                <w:spacing w:val="-7"/>
                <w:sz w:val="24"/>
                <w:szCs w:val="24"/>
              </w:rPr>
              <w:t xml:space="preserve"> </w:t>
            </w:r>
            <w:r w:rsidRPr="00DD360C">
              <w:rPr>
                <w:sz w:val="24"/>
                <w:szCs w:val="24"/>
              </w:rPr>
              <w:t>ir</w:t>
            </w:r>
            <w:r w:rsidRPr="00DD360C">
              <w:rPr>
                <w:spacing w:val="-9"/>
                <w:sz w:val="24"/>
                <w:szCs w:val="24"/>
              </w:rPr>
              <w:t xml:space="preserve"> </w:t>
            </w:r>
            <w:r w:rsidRPr="00DD360C">
              <w:rPr>
                <w:sz w:val="24"/>
                <w:szCs w:val="24"/>
              </w:rPr>
              <w:t>uždavinių</w:t>
            </w:r>
            <w:r w:rsidRPr="00DD360C">
              <w:rPr>
                <w:spacing w:val="-10"/>
                <w:sz w:val="24"/>
                <w:szCs w:val="24"/>
              </w:rPr>
              <w:t xml:space="preserve"> </w:t>
            </w:r>
            <w:r w:rsidRPr="00DD360C">
              <w:rPr>
                <w:sz w:val="24"/>
                <w:szCs w:val="24"/>
              </w:rPr>
              <w:t>pasiekimo</w:t>
            </w:r>
            <w:r w:rsidRPr="00DD360C">
              <w:rPr>
                <w:spacing w:val="-2"/>
                <w:sz w:val="24"/>
                <w:szCs w:val="24"/>
              </w:rPr>
              <w:t xml:space="preserve"> </w:t>
            </w:r>
            <w:r w:rsidRPr="00DD360C">
              <w:rPr>
                <w:sz w:val="24"/>
                <w:szCs w:val="24"/>
              </w:rPr>
              <w:t>būdai, bendradarbiaujama su mokytoju, pagalbos mokiniui specialistais, klasių vadovais.</w:t>
            </w:r>
          </w:p>
          <w:p w14:paraId="5F4151D7" w14:textId="77777777" w:rsidR="009037CD" w:rsidRPr="00DD360C" w:rsidRDefault="009037CD" w:rsidP="009037CD">
            <w:pPr>
              <w:pStyle w:val="TableParagraph"/>
              <w:ind w:left="109"/>
              <w:rPr>
                <w:sz w:val="24"/>
                <w:szCs w:val="24"/>
              </w:rPr>
            </w:pPr>
            <w:r w:rsidRPr="00DD360C">
              <w:rPr>
                <w:sz w:val="24"/>
                <w:szCs w:val="24"/>
              </w:rPr>
              <w:t>Bendradarbiavimas</w:t>
            </w:r>
            <w:r w:rsidRPr="00DD360C">
              <w:rPr>
                <w:spacing w:val="-15"/>
                <w:sz w:val="24"/>
                <w:szCs w:val="24"/>
              </w:rPr>
              <w:t xml:space="preserve"> </w:t>
            </w:r>
            <w:r w:rsidRPr="00DD360C">
              <w:rPr>
                <w:sz w:val="24"/>
                <w:szCs w:val="24"/>
              </w:rPr>
              <w:t>sprendžiant</w:t>
            </w:r>
            <w:r w:rsidRPr="00DD360C">
              <w:rPr>
                <w:spacing w:val="-14"/>
                <w:sz w:val="24"/>
                <w:szCs w:val="24"/>
              </w:rPr>
              <w:t xml:space="preserve"> </w:t>
            </w:r>
            <w:r w:rsidRPr="00DD360C">
              <w:rPr>
                <w:sz w:val="24"/>
                <w:szCs w:val="24"/>
              </w:rPr>
              <w:t>iškilusias</w:t>
            </w:r>
            <w:r w:rsidRPr="00DD360C">
              <w:rPr>
                <w:spacing w:val="-15"/>
                <w:sz w:val="24"/>
                <w:szCs w:val="24"/>
              </w:rPr>
              <w:t xml:space="preserve"> </w:t>
            </w:r>
            <w:r w:rsidRPr="00DD360C">
              <w:rPr>
                <w:sz w:val="24"/>
                <w:szCs w:val="24"/>
              </w:rPr>
              <w:t>problemas, gerėja ugdymo turinio įgyvendinimas.</w:t>
            </w:r>
          </w:p>
          <w:p w14:paraId="67ED865C" w14:textId="139BB660" w:rsidR="009037CD" w:rsidRPr="00DD360C" w:rsidRDefault="009037CD" w:rsidP="009037CD">
            <w:pPr>
              <w:pStyle w:val="TableParagraph"/>
              <w:ind w:left="109"/>
              <w:rPr>
                <w:sz w:val="24"/>
                <w:szCs w:val="24"/>
              </w:rPr>
            </w:pPr>
            <w:r w:rsidRPr="00DD360C">
              <w:rPr>
                <w:sz w:val="24"/>
                <w:szCs w:val="24"/>
              </w:rPr>
              <w:t>Gerėja gimnazijos</w:t>
            </w:r>
            <w:r w:rsidRPr="00DD360C">
              <w:rPr>
                <w:spacing w:val="-8"/>
                <w:sz w:val="24"/>
                <w:szCs w:val="24"/>
              </w:rPr>
              <w:t xml:space="preserve"> </w:t>
            </w:r>
            <w:r w:rsidRPr="00DD360C">
              <w:rPr>
                <w:sz w:val="24"/>
                <w:szCs w:val="24"/>
              </w:rPr>
              <w:t>psichologinis</w:t>
            </w:r>
            <w:r w:rsidRPr="00DD360C">
              <w:rPr>
                <w:spacing w:val="-7"/>
                <w:sz w:val="24"/>
                <w:szCs w:val="24"/>
              </w:rPr>
              <w:t xml:space="preserve"> </w:t>
            </w:r>
            <w:r w:rsidRPr="00DD360C">
              <w:rPr>
                <w:spacing w:val="-2"/>
                <w:sz w:val="24"/>
                <w:szCs w:val="24"/>
              </w:rPr>
              <w:t>klimatas.</w:t>
            </w:r>
          </w:p>
        </w:tc>
      </w:tr>
      <w:tr w:rsidR="009037CD" w:rsidRPr="00DD360C" w14:paraId="0992A89C" w14:textId="77777777" w:rsidTr="00744999">
        <w:trPr>
          <w:trHeight w:val="825"/>
        </w:trPr>
        <w:tc>
          <w:tcPr>
            <w:tcW w:w="672" w:type="pct"/>
            <w:vMerge/>
            <w:tcBorders>
              <w:top w:val="nil"/>
              <w:bottom w:val="single" w:sz="4" w:space="0" w:color="auto"/>
            </w:tcBorders>
          </w:tcPr>
          <w:p w14:paraId="5BCED60E" w14:textId="77777777" w:rsidR="009037CD" w:rsidRPr="00DD360C" w:rsidRDefault="009037CD" w:rsidP="009037CD">
            <w:pPr>
              <w:jc w:val="both"/>
              <w:rPr>
                <w:sz w:val="24"/>
                <w:szCs w:val="24"/>
              </w:rPr>
            </w:pPr>
          </w:p>
        </w:tc>
        <w:tc>
          <w:tcPr>
            <w:tcW w:w="1126" w:type="pct"/>
            <w:tcBorders>
              <w:bottom w:val="single" w:sz="4" w:space="0" w:color="auto"/>
            </w:tcBorders>
          </w:tcPr>
          <w:p w14:paraId="28F6CA67" w14:textId="1517F3A7" w:rsidR="009037CD" w:rsidRPr="00DD360C" w:rsidRDefault="009037CD" w:rsidP="009037CD">
            <w:pPr>
              <w:pStyle w:val="TableParagraph"/>
              <w:ind w:right="712"/>
              <w:rPr>
                <w:sz w:val="24"/>
                <w:szCs w:val="24"/>
              </w:rPr>
            </w:pPr>
            <w:r w:rsidRPr="00DD360C">
              <w:rPr>
                <w:sz w:val="24"/>
                <w:szCs w:val="24"/>
              </w:rPr>
              <w:t>Bendradarbiavimas</w:t>
            </w:r>
            <w:r w:rsidRPr="00DD360C">
              <w:rPr>
                <w:spacing w:val="-15"/>
                <w:sz w:val="24"/>
                <w:szCs w:val="24"/>
              </w:rPr>
              <w:t xml:space="preserve"> </w:t>
            </w:r>
            <w:r w:rsidRPr="00DD360C">
              <w:rPr>
                <w:sz w:val="24"/>
                <w:szCs w:val="24"/>
              </w:rPr>
              <w:t>su Jonavos ŠPT</w:t>
            </w:r>
          </w:p>
          <w:p w14:paraId="1EBF99CD" w14:textId="3DBDC045" w:rsidR="009037CD" w:rsidRPr="00DD360C" w:rsidRDefault="009037CD" w:rsidP="00744999">
            <w:pPr>
              <w:pStyle w:val="TableParagraph"/>
              <w:rPr>
                <w:sz w:val="24"/>
                <w:szCs w:val="24"/>
              </w:rPr>
            </w:pPr>
            <w:r w:rsidRPr="00DD360C">
              <w:rPr>
                <w:sz w:val="24"/>
                <w:szCs w:val="24"/>
              </w:rPr>
              <w:t>Darbuotojais.</w:t>
            </w:r>
          </w:p>
        </w:tc>
        <w:tc>
          <w:tcPr>
            <w:tcW w:w="734" w:type="pct"/>
            <w:vMerge/>
            <w:tcBorders>
              <w:top w:val="nil"/>
              <w:bottom w:val="single" w:sz="4" w:space="0" w:color="auto"/>
            </w:tcBorders>
          </w:tcPr>
          <w:p w14:paraId="377C12C8" w14:textId="77777777" w:rsidR="009037CD" w:rsidRPr="00DD360C" w:rsidRDefault="009037CD" w:rsidP="009037CD">
            <w:pPr>
              <w:rPr>
                <w:sz w:val="24"/>
                <w:szCs w:val="24"/>
              </w:rPr>
            </w:pPr>
          </w:p>
        </w:tc>
        <w:tc>
          <w:tcPr>
            <w:tcW w:w="744" w:type="pct"/>
            <w:vMerge/>
            <w:tcBorders>
              <w:top w:val="nil"/>
              <w:bottom w:val="single" w:sz="4" w:space="0" w:color="auto"/>
            </w:tcBorders>
          </w:tcPr>
          <w:p w14:paraId="2DE95D2C" w14:textId="77777777" w:rsidR="009037CD" w:rsidRPr="00DD360C" w:rsidRDefault="009037CD" w:rsidP="009037CD">
            <w:pPr>
              <w:rPr>
                <w:sz w:val="24"/>
                <w:szCs w:val="24"/>
              </w:rPr>
            </w:pPr>
          </w:p>
        </w:tc>
        <w:tc>
          <w:tcPr>
            <w:tcW w:w="1724" w:type="pct"/>
            <w:tcBorders>
              <w:bottom w:val="single" w:sz="4" w:space="0" w:color="auto"/>
            </w:tcBorders>
          </w:tcPr>
          <w:p w14:paraId="6CA824A4" w14:textId="4C949A9B" w:rsidR="009037CD" w:rsidRPr="00DD360C" w:rsidRDefault="009037CD" w:rsidP="009037CD">
            <w:pPr>
              <w:pStyle w:val="TableParagraph"/>
              <w:tabs>
                <w:tab w:val="left" w:pos="1634"/>
                <w:tab w:val="left" w:pos="2032"/>
                <w:tab w:val="left" w:pos="4176"/>
                <w:tab w:val="left" w:pos="5011"/>
              </w:tabs>
              <w:ind w:left="109" w:right="105"/>
              <w:rPr>
                <w:sz w:val="24"/>
                <w:szCs w:val="24"/>
              </w:rPr>
            </w:pPr>
            <w:r w:rsidRPr="00DD360C">
              <w:rPr>
                <w:spacing w:val="-2"/>
                <w:sz w:val="24"/>
                <w:szCs w:val="24"/>
              </w:rPr>
              <w:t>Bendraujama</w:t>
            </w:r>
            <w:r w:rsidRPr="00DD360C">
              <w:rPr>
                <w:sz w:val="24"/>
                <w:szCs w:val="24"/>
              </w:rPr>
              <w:tab/>
            </w:r>
            <w:r w:rsidRPr="00DD360C">
              <w:rPr>
                <w:spacing w:val="-6"/>
                <w:sz w:val="24"/>
                <w:szCs w:val="24"/>
              </w:rPr>
              <w:t>ir</w:t>
            </w:r>
            <w:r w:rsidRPr="00DD360C">
              <w:rPr>
                <w:sz w:val="24"/>
                <w:szCs w:val="24"/>
              </w:rPr>
              <w:tab/>
            </w:r>
            <w:r w:rsidRPr="00DD360C">
              <w:rPr>
                <w:spacing w:val="-2"/>
                <w:sz w:val="24"/>
                <w:szCs w:val="24"/>
              </w:rPr>
              <w:t>bendradarbiaujama,</w:t>
            </w:r>
            <w:r w:rsidRPr="00DD360C">
              <w:rPr>
                <w:sz w:val="24"/>
                <w:szCs w:val="24"/>
              </w:rPr>
              <w:tab/>
            </w:r>
            <w:r w:rsidRPr="00DD360C">
              <w:rPr>
                <w:spacing w:val="-2"/>
                <w:sz w:val="24"/>
                <w:szCs w:val="24"/>
              </w:rPr>
              <w:t>gerėja</w:t>
            </w:r>
            <w:r w:rsidRPr="00DD360C">
              <w:rPr>
                <w:sz w:val="24"/>
                <w:szCs w:val="24"/>
              </w:rPr>
              <w:t xml:space="preserve"> </w:t>
            </w:r>
            <w:r w:rsidRPr="00DD360C">
              <w:rPr>
                <w:spacing w:val="-4"/>
                <w:sz w:val="24"/>
                <w:szCs w:val="24"/>
              </w:rPr>
              <w:t xml:space="preserve">darbo </w:t>
            </w:r>
            <w:r w:rsidRPr="00DD360C">
              <w:rPr>
                <w:sz w:val="24"/>
                <w:szCs w:val="24"/>
              </w:rPr>
              <w:t>patirtis, tarpinstitucinis bendradarbiavimas.</w:t>
            </w:r>
          </w:p>
        </w:tc>
      </w:tr>
      <w:tr w:rsidR="009037CD" w:rsidRPr="00DD360C" w14:paraId="17869EA6" w14:textId="77777777" w:rsidTr="00744999">
        <w:trPr>
          <w:trHeight w:val="347"/>
        </w:trPr>
        <w:tc>
          <w:tcPr>
            <w:tcW w:w="672" w:type="pct"/>
            <w:tcBorders>
              <w:top w:val="single" w:sz="4" w:space="0" w:color="auto"/>
              <w:left w:val="single" w:sz="4" w:space="0" w:color="auto"/>
              <w:bottom w:val="single" w:sz="4" w:space="0" w:color="auto"/>
              <w:right w:val="single" w:sz="4" w:space="0" w:color="auto"/>
            </w:tcBorders>
          </w:tcPr>
          <w:p w14:paraId="1E61FDB8" w14:textId="5F04D6BD" w:rsidR="009037CD" w:rsidRPr="00DD360C" w:rsidRDefault="009037CD" w:rsidP="009037CD">
            <w:pPr>
              <w:rPr>
                <w:b/>
                <w:bCs/>
                <w:sz w:val="24"/>
                <w:szCs w:val="24"/>
              </w:rPr>
            </w:pPr>
            <w:r w:rsidRPr="00DD360C">
              <w:rPr>
                <w:b/>
                <w:bCs/>
                <w:sz w:val="24"/>
                <w:szCs w:val="24"/>
              </w:rPr>
              <w:t>Organizacinis darbas</w:t>
            </w:r>
          </w:p>
        </w:tc>
        <w:tc>
          <w:tcPr>
            <w:tcW w:w="1126" w:type="pct"/>
            <w:tcBorders>
              <w:top w:val="single" w:sz="4" w:space="0" w:color="auto"/>
              <w:left w:val="single" w:sz="4" w:space="0" w:color="auto"/>
              <w:bottom w:val="single" w:sz="4" w:space="0" w:color="auto"/>
              <w:right w:val="single" w:sz="4" w:space="0" w:color="auto"/>
            </w:tcBorders>
          </w:tcPr>
          <w:p w14:paraId="2D671316" w14:textId="3EC7C4FE" w:rsidR="009037CD" w:rsidRPr="00DD360C" w:rsidRDefault="009037CD" w:rsidP="009037CD">
            <w:pPr>
              <w:pStyle w:val="TableParagraph"/>
              <w:rPr>
                <w:sz w:val="24"/>
                <w:szCs w:val="24"/>
              </w:rPr>
            </w:pPr>
            <w:r w:rsidRPr="00DD360C">
              <w:rPr>
                <w:sz w:val="24"/>
                <w:szCs w:val="24"/>
              </w:rPr>
              <w:t>Informacijos, dokumentų, reglamentuojančių mokyklos psichologo darbą rinkimas ir saugojimas. Metinės veiklos  planų, ataskaitų rengimas. Individualios psichologinės ir kitos pagalbos registracijos žurnalų pildymas. Įvairių sąrašų, klausimynų, blankų paruošimas. Tyrimų duomenų analizavimas. Specialiųjų ugdymosi poreikių įvertinimo dokumentų kaupimas. Didaktinės medžiagos užsiėmimams rengimas. Kvalifikacijos kėlimo apskaitos lapo pildymas. Ruošimasis</w:t>
            </w:r>
            <w:r w:rsidRPr="00DD360C">
              <w:rPr>
                <w:spacing w:val="-11"/>
                <w:sz w:val="24"/>
                <w:szCs w:val="24"/>
              </w:rPr>
              <w:t xml:space="preserve"> </w:t>
            </w:r>
            <w:r w:rsidRPr="00DD360C">
              <w:rPr>
                <w:spacing w:val="-2"/>
                <w:sz w:val="24"/>
                <w:szCs w:val="24"/>
              </w:rPr>
              <w:t>konsultacijoms,</w:t>
            </w:r>
          </w:p>
          <w:p w14:paraId="304F4068" w14:textId="3A2FE309" w:rsidR="009037CD" w:rsidRPr="00DD360C" w:rsidRDefault="009037CD" w:rsidP="009037CD">
            <w:pPr>
              <w:pStyle w:val="TableParagraph"/>
              <w:ind w:right="712"/>
              <w:rPr>
                <w:sz w:val="24"/>
                <w:szCs w:val="24"/>
              </w:rPr>
            </w:pPr>
            <w:r w:rsidRPr="00DD360C">
              <w:rPr>
                <w:spacing w:val="-2"/>
                <w:sz w:val="24"/>
                <w:szCs w:val="24"/>
              </w:rPr>
              <w:t>paskaitoms, grupiniams užsiėmimams.</w:t>
            </w:r>
          </w:p>
        </w:tc>
        <w:tc>
          <w:tcPr>
            <w:tcW w:w="734" w:type="pct"/>
            <w:tcBorders>
              <w:top w:val="single" w:sz="4" w:space="0" w:color="auto"/>
              <w:left w:val="single" w:sz="4" w:space="0" w:color="auto"/>
              <w:bottom w:val="single" w:sz="4" w:space="0" w:color="auto"/>
              <w:right w:val="single" w:sz="4" w:space="0" w:color="auto"/>
            </w:tcBorders>
          </w:tcPr>
          <w:p w14:paraId="5C2CA86A" w14:textId="1DCD23F8" w:rsidR="009037CD" w:rsidRPr="00DD360C" w:rsidRDefault="009037CD" w:rsidP="009037CD">
            <w:pPr>
              <w:rPr>
                <w:sz w:val="24"/>
                <w:szCs w:val="24"/>
              </w:rPr>
            </w:pPr>
            <w:r w:rsidRPr="00DD360C">
              <w:rPr>
                <w:sz w:val="24"/>
                <w:szCs w:val="24"/>
              </w:rPr>
              <w:t xml:space="preserve"> Visus   </w:t>
            </w:r>
          </w:p>
          <w:p w14:paraId="6B6690F9" w14:textId="3845E46B" w:rsidR="009037CD" w:rsidRPr="00DD360C" w:rsidRDefault="009037CD" w:rsidP="009037CD">
            <w:pPr>
              <w:rPr>
                <w:sz w:val="24"/>
                <w:szCs w:val="24"/>
              </w:rPr>
            </w:pPr>
            <w:r w:rsidRPr="00DD360C">
              <w:rPr>
                <w:sz w:val="24"/>
                <w:szCs w:val="24"/>
              </w:rPr>
              <w:t xml:space="preserve"> mokslo metus.</w:t>
            </w:r>
          </w:p>
        </w:tc>
        <w:tc>
          <w:tcPr>
            <w:tcW w:w="744" w:type="pct"/>
            <w:tcBorders>
              <w:top w:val="single" w:sz="4" w:space="0" w:color="auto"/>
              <w:left w:val="single" w:sz="4" w:space="0" w:color="auto"/>
              <w:bottom w:val="single" w:sz="4" w:space="0" w:color="auto"/>
              <w:right w:val="single" w:sz="4" w:space="0" w:color="auto"/>
            </w:tcBorders>
          </w:tcPr>
          <w:p w14:paraId="58D48D54" w14:textId="48EACC5E" w:rsidR="009037CD" w:rsidRPr="00DD360C" w:rsidRDefault="009037CD" w:rsidP="009037CD">
            <w:pPr>
              <w:rPr>
                <w:sz w:val="24"/>
                <w:szCs w:val="24"/>
              </w:rPr>
            </w:pPr>
            <w:r w:rsidRPr="00DD360C">
              <w:rPr>
                <w:sz w:val="24"/>
                <w:szCs w:val="24"/>
              </w:rPr>
              <w:t xml:space="preserve"> J. Zabarauskienė</w:t>
            </w:r>
          </w:p>
        </w:tc>
        <w:tc>
          <w:tcPr>
            <w:tcW w:w="1724" w:type="pct"/>
            <w:tcBorders>
              <w:top w:val="single" w:sz="4" w:space="0" w:color="auto"/>
              <w:left w:val="single" w:sz="4" w:space="0" w:color="auto"/>
              <w:bottom w:val="single" w:sz="4" w:space="0" w:color="auto"/>
              <w:right w:val="single" w:sz="4" w:space="0" w:color="auto"/>
            </w:tcBorders>
          </w:tcPr>
          <w:p w14:paraId="6D3EA681" w14:textId="75E0B032" w:rsidR="009037CD" w:rsidRPr="00DD360C" w:rsidRDefault="009037CD" w:rsidP="009037CD">
            <w:pPr>
              <w:pStyle w:val="TableParagraph"/>
              <w:tabs>
                <w:tab w:val="left" w:pos="1634"/>
                <w:tab w:val="left" w:pos="2032"/>
                <w:tab w:val="left" w:pos="4176"/>
                <w:tab w:val="left" w:pos="5011"/>
              </w:tabs>
              <w:ind w:left="109" w:right="105"/>
              <w:rPr>
                <w:spacing w:val="-2"/>
                <w:sz w:val="24"/>
                <w:szCs w:val="24"/>
              </w:rPr>
            </w:pPr>
            <w:r w:rsidRPr="00DD360C">
              <w:rPr>
                <w:sz w:val="24"/>
                <w:szCs w:val="24"/>
              </w:rPr>
              <w:t>Kaupiami dokumentai, metodinė medžiaga, nuolat tobulinama psichologinio darbo sistema.</w:t>
            </w:r>
          </w:p>
        </w:tc>
      </w:tr>
      <w:tr w:rsidR="009037CD" w:rsidRPr="00DD360C" w14:paraId="5FB1CAD5" w14:textId="77777777" w:rsidTr="00744999">
        <w:trPr>
          <w:trHeight w:val="825"/>
        </w:trPr>
        <w:tc>
          <w:tcPr>
            <w:tcW w:w="672" w:type="pct"/>
            <w:tcBorders>
              <w:top w:val="single" w:sz="4" w:space="0" w:color="auto"/>
              <w:left w:val="single" w:sz="4" w:space="0" w:color="auto"/>
              <w:bottom w:val="single" w:sz="4" w:space="0" w:color="auto"/>
              <w:right w:val="single" w:sz="4" w:space="0" w:color="auto"/>
            </w:tcBorders>
          </w:tcPr>
          <w:p w14:paraId="4E023BAF" w14:textId="77777777" w:rsidR="009037CD" w:rsidRPr="00DD360C" w:rsidRDefault="009037CD" w:rsidP="009037CD">
            <w:pPr>
              <w:pStyle w:val="TableParagraph"/>
              <w:rPr>
                <w:b/>
                <w:bCs/>
                <w:sz w:val="24"/>
                <w:szCs w:val="24"/>
              </w:rPr>
            </w:pPr>
            <w:r w:rsidRPr="00DD360C">
              <w:rPr>
                <w:b/>
                <w:bCs/>
                <w:spacing w:val="-2"/>
                <w:sz w:val="24"/>
                <w:szCs w:val="24"/>
              </w:rPr>
              <w:t>Kvalifikacijos</w:t>
            </w:r>
          </w:p>
          <w:p w14:paraId="000A330E" w14:textId="1B71EB5E" w:rsidR="009037CD" w:rsidRPr="00DD360C" w:rsidRDefault="009037CD" w:rsidP="009037CD">
            <w:pPr>
              <w:rPr>
                <w:b/>
                <w:bCs/>
                <w:sz w:val="24"/>
                <w:szCs w:val="24"/>
              </w:rPr>
            </w:pPr>
            <w:r w:rsidRPr="00DD360C">
              <w:rPr>
                <w:b/>
                <w:bCs/>
                <w:spacing w:val="-2"/>
                <w:sz w:val="24"/>
                <w:szCs w:val="24"/>
              </w:rPr>
              <w:t xml:space="preserve">  kėlimas</w:t>
            </w:r>
          </w:p>
        </w:tc>
        <w:tc>
          <w:tcPr>
            <w:tcW w:w="1126" w:type="pct"/>
            <w:tcBorders>
              <w:top w:val="single" w:sz="4" w:space="0" w:color="auto"/>
              <w:left w:val="single" w:sz="4" w:space="0" w:color="auto"/>
              <w:bottom w:val="single" w:sz="4" w:space="0" w:color="auto"/>
              <w:right w:val="single" w:sz="4" w:space="0" w:color="auto"/>
            </w:tcBorders>
          </w:tcPr>
          <w:p w14:paraId="5D7EDC19" w14:textId="77777777" w:rsidR="009037CD" w:rsidRPr="00DD360C" w:rsidRDefault="009037CD" w:rsidP="009037CD">
            <w:pPr>
              <w:pStyle w:val="TableParagraph"/>
              <w:rPr>
                <w:sz w:val="24"/>
                <w:szCs w:val="24"/>
              </w:rPr>
            </w:pPr>
            <w:r w:rsidRPr="00DD360C">
              <w:rPr>
                <w:spacing w:val="-2"/>
                <w:sz w:val="24"/>
                <w:szCs w:val="24"/>
              </w:rPr>
              <w:t>Individualus</w:t>
            </w:r>
            <w:r w:rsidRPr="00DD360C">
              <w:rPr>
                <w:spacing w:val="3"/>
                <w:sz w:val="24"/>
                <w:szCs w:val="24"/>
              </w:rPr>
              <w:t xml:space="preserve"> </w:t>
            </w:r>
            <w:r w:rsidRPr="00DD360C">
              <w:rPr>
                <w:spacing w:val="-2"/>
                <w:sz w:val="24"/>
                <w:szCs w:val="24"/>
              </w:rPr>
              <w:t>kvalifikacijos</w:t>
            </w:r>
          </w:p>
          <w:p w14:paraId="225545DA" w14:textId="66CE9D92" w:rsidR="009037CD" w:rsidRPr="00DD360C" w:rsidRDefault="009037CD" w:rsidP="009037CD">
            <w:pPr>
              <w:pStyle w:val="TableParagraph"/>
              <w:rPr>
                <w:sz w:val="24"/>
                <w:szCs w:val="24"/>
              </w:rPr>
            </w:pPr>
            <w:r w:rsidRPr="00DD360C">
              <w:rPr>
                <w:sz w:val="24"/>
                <w:szCs w:val="24"/>
              </w:rPr>
              <w:t>tobulinimas,</w:t>
            </w:r>
            <w:r w:rsidRPr="00DD360C">
              <w:rPr>
                <w:spacing w:val="-7"/>
                <w:sz w:val="24"/>
                <w:szCs w:val="24"/>
              </w:rPr>
              <w:t xml:space="preserve"> </w:t>
            </w:r>
            <w:r w:rsidRPr="00DD360C">
              <w:rPr>
                <w:spacing w:val="-2"/>
                <w:sz w:val="24"/>
                <w:szCs w:val="24"/>
              </w:rPr>
              <w:t>savišvieta.</w:t>
            </w:r>
          </w:p>
        </w:tc>
        <w:tc>
          <w:tcPr>
            <w:tcW w:w="734" w:type="pct"/>
            <w:tcBorders>
              <w:top w:val="single" w:sz="4" w:space="0" w:color="auto"/>
              <w:left w:val="single" w:sz="4" w:space="0" w:color="auto"/>
              <w:bottom w:val="single" w:sz="4" w:space="0" w:color="auto"/>
              <w:right w:val="single" w:sz="4" w:space="0" w:color="auto"/>
            </w:tcBorders>
          </w:tcPr>
          <w:p w14:paraId="5CC10AFF" w14:textId="1FADFEED" w:rsidR="009037CD" w:rsidRPr="00DD360C" w:rsidRDefault="009037CD" w:rsidP="009037CD">
            <w:pPr>
              <w:rPr>
                <w:sz w:val="24"/>
                <w:szCs w:val="24"/>
              </w:rPr>
            </w:pPr>
            <w:r w:rsidRPr="00DD360C">
              <w:rPr>
                <w:sz w:val="24"/>
                <w:szCs w:val="24"/>
              </w:rPr>
              <w:t xml:space="preserve">  Visus   </w:t>
            </w:r>
          </w:p>
          <w:p w14:paraId="3C6584A7" w14:textId="74CFCC8C" w:rsidR="009037CD" w:rsidRPr="00DD360C" w:rsidRDefault="009037CD" w:rsidP="009037CD">
            <w:pPr>
              <w:rPr>
                <w:sz w:val="24"/>
                <w:szCs w:val="24"/>
              </w:rPr>
            </w:pPr>
            <w:r w:rsidRPr="00DD360C">
              <w:rPr>
                <w:sz w:val="24"/>
                <w:szCs w:val="24"/>
              </w:rPr>
              <w:t xml:space="preserve"> mokslo metus.</w:t>
            </w:r>
          </w:p>
        </w:tc>
        <w:tc>
          <w:tcPr>
            <w:tcW w:w="744" w:type="pct"/>
            <w:tcBorders>
              <w:top w:val="single" w:sz="4" w:space="0" w:color="auto"/>
              <w:left w:val="single" w:sz="4" w:space="0" w:color="auto"/>
              <w:bottom w:val="single" w:sz="4" w:space="0" w:color="auto"/>
              <w:right w:val="single" w:sz="4" w:space="0" w:color="auto"/>
            </w:tcBorders>
          </w:tcPr>
          <w:p w14:paraId="1D9ED496" w14:textId="0797260A" w:rsidR="009037CD" w:rsidRPr="00DD360C" w:rsidRDefault="009037CD" w:rsidP="009037CD">
            <w:pPr>
              <w:rPr>
                <w:sz w:val="24"/>
                <w:szCs w:val="24"/>
              </w:rPr>
            </w:pPr>
            <w:r w:rsidRPr="00DD360C">
              <w:rPr>
                <w:sz w:val="24"/>
                <w:szCs w:val="24"/>
              </w:rPr>
              <w:t>J. Zabarauskienė</w:t>
            </w:r>
          </w:p>
        </w:tc>
        <w:tc>
          <w:tcPr>
            <w:tcW w:w="1724" w:type="pct"/>
            <w:tcBorders>
              <w:top w:val="single" w:sz="4" w:space="0" w:color="auto"/>
              <w:left w:val="single" w:sz="4" w:space="0" w:color="auto"/>
              <w:bottom w:val="single" w:sz="4" w:space="0" w:color="auto"/>
              <w:right w:val="single" w:sz="4" w:space="0" w:color="auto"/>
            </w:tcBorders>
          </w:tcPr>
          <w:p w14:paraId="714E30C4" w14:textId="33BFAD29" w:rsidR="009037CD" w:rsidRPr="00DD360C" w:rsidRDefault="009037CD" w:rsidP="009037CD">
            <w:pPr>
              <w:pStyle w:val="TableParagraph"/>
              <w:tabs>
                <w:tab w:val="left" w:pos="1634"/>
                <w:tab w:val="left" w:pos="2032"/>
                <w:tab w:val="left" w:pos="4176"/>
                <w:tab w:val="left" w:pos="5011"/>
              </w:tabs>
              <w:ind w:left="109" w:right="105"/>
              <w:rPr>
                <w:sz w:val="24"/>
                <w:szCs w:val="24"/>
              </w:rPr>
            </w:pPr>
            <w:r w:rsidRPr="00DD360C">
              <w:rPr>
                <w:sz w:val="24"/>
                <w:szCs w:val="24"/>
              </w:rPr>
              <w:t>Specialybės</w:t>
            </w:r>
            <w:r w:rsidRPr="00DD360C">
              <w:rPr>
                <w:spacing w:val="-6"/>
                <w:sz w:val="24"/>
                <w:szCs w:val="24"/>
              </w:rPr>
              <w:t xml:space="preserve"> </w:t>
            </w:r>
            <w:r w:rsidRPr="00DD360C">
              <w:rPr>
                <w:sz w:val="24"/>
                <w:szCs w:val="24"/>
              </w:rPr>
              <w:t>žinių</w:t>
            </w:r>
            <w:r w:rsidRPr="00DD360C">
              <w:rPr>
                <w:spacing w:val="-3"/>
                <w:sz w:val="24"/>
                <w:szCs w:val="24"/>
              </w:rPr>
              <w:t xml:space="preserve"> </w:t>
            </w:r>
            <w:r w:rsidRPr="00DD360C">
              <w:rPr>
                <w:sz w:val="24"/>
                <w:szCs w:val="24"/>
              </w:rPr>
              <w:t>gilinimas</w:t>
            </w:r>
            <w:r w:rsidRPr="00DD360C">
              <w:rPr>
                <w:spacing w:val="-1"/>
                <w:sz w:val="24"/>
                <w:szCs w:val="24"/>
              </w:rPr>
              <w:t xml:space="preserve"> gerins mokiniams teikiamos profesionalios psichologinės pagalbos kokybę.</w:t>
            </w:r>
          </w:p>
        </w:tc>
      </w:tr>
    </w:tbl>
    <w:p w14:paraId="5A5B140E" w14:textId="77777777" w:rsidR="005C2E51" w:rsidRPr="00DD360C" w:rsidRDefault="005C2E51" w:rsidP="00FA4E15">
      <w:pPr>
        <w:rPr>
          <w:sz w:val="24"/>
          <w:szCs w:val="24"/>
        </w:rPr>
        <w:sectPr w:rsidR="005C2E51" w:rsidRPr="00DD360C" w:rsidSect="007D64EC">
          <w:footerReference w:type="default" r:id="rId8"/>
          <w:type w:val="continuous"/>
          <w:pgSz w:w="15840" w:h="12240" w:orient="landscape" w:code="1"/>
          <w:pgMar w:top="1701" w:right="567" w:bottom="1134" w:left="1134" w:header="567" w:footer="567" w:gutter="0"/>
          <w:cols w:space="1296"/>
          <w:titlePg/>
          <w:docGrid w:linePitch="299"/>
        </w:sectPr>
      </w:pPr>
    </w:p>
    <w:p w14:paraId="66417F7A" w14:textId="77777777" w:rsidR="005C2E51" w:rsidRPr="00DD360C" w:rsidRDefault="005C2E51" w:rsidP="00FA4E15">
      <w:pPr>
        <w:pStyle w:val="Pagrindinistekstas"/>
        <w:spacing w:before="4"/>
      </w:pPr>
    </w:p>
    <w:p w14:paraId="7AB7BAE4" w14:textId="054D779A" w:rsidR="005C2E51" w:rsidRPr="00DD360C" w:rsidRDefault="005154C8" w:rsidP="005154C8">
      <w:pPr>
        <w:pStyle w:val="Pagrindinistekstas"/>
        <w:jc w:val="center"/>
      </w:pPr>
      <w:r w:rsidRPr="00DD360C">
        <w:t>__________________________________</w:t>
      </w:r>
    </w:p>
    <w:sectPr w:rsidR="005C2E51" w:rsidRPr="00DD360C" w:rsidSect="00C563C4">
      <w:type w:val="continuous"/>
      <w:pgSz w:w="15840" w:h="12240" w:orient="landscape"/>
      <w:pgMar w:top="1701" w:right="567" w:bottom="1134" w:left="1134" w:header="0" w:footer="103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C5BEB" w14:textId="77777777" w:rsidR="00605D4E" w:rsidRDefault="00605D4E">
      <w:r>
        <w:separator/>
      </w:r>
    </w:p>
  </w:endnote>
  <w:endnote w:type="continuationSeparator" w:id="0">
    <w:p w14:paraId="3ED1C789" w14:textId="77777777" w:rsidR="00605D4E" w:rsidRDefault="00605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j-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8B76C" w14:textId="1D9C2CBA" w:rsidR="005C2E51" w:rsidRDefault="005C2E51">
    <w:pPr>
      <w:pStyle w:val="Pagrindinisteksta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5028F" w14:textId="77777777" w:rsidR="00605D4E" w:rsidRDefault="00605D4E">
      <w:r>
        <w:separator/>
      </w:r>
    </w:p>
  </w:footnote>
  <w:footnote w:type="continuationSeparator" w:id="0">
    <w:p w14:paraId="76E8EF65" w14:textId="77777777" w:rsidR="00605D4E" w:rsidRDefault="00605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5982918"/>
      <w:docPartObj>
        <w:docPartGallery w:val="Page Numbers (Top of Page)"/>
        <w:docPartUnique/>
      </w:docPartObj>
    </w:sdtPr>
    <w:sdtContent>
      <w:p w14:paraId="74FB73F6" w14:textId="19E8A9FE" w:rsidR="007603FC" w:rsidRDefault="007603FC">
        <w:pPr>
          <w:pStyle w:val="Antrats"/>
          <w:jc w:val="center"/>
        </w:pPr>
        <w:r>
          <w:fldChar w:fldCharType="begin"/>
        </w:r>
        <w:r>
          <w:instrText>PAGE   \* MERGEFORMAT</w:instrText>
        </w:r>
        <w:r>
          <w:fldChar w:fldCharType="separate"/>
        </w:r>
        <w:r>
          <w:t>2</w:t>
        </w:r>
        <w:r>
          <w:fldChar w:fldCharType="end"/>
        </w:r>
      </w:p>
    </w:sdtContent>
  </w:sdt>
  <w:p w14:paraId="34C3A393" w14:textId="77777777" w:rsidR="007603FC" w:rsidRDefault="007603F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42AA9"/>
    <w:multiLevelType w:val="hybridMultilevel"/>
    <w:tmpl w:val="9CF02AEC"/>
    <w:lvl w:ilvl="0" w:tplc="1AFED5AE">
      <w:start w:val="1"/>
      <w:numFmt w:val="decimal"/>
      <w:lvlText w:val="%1."/>
      <w:lvlJc w:val="left"/>
      <w:pPr>
        <w:ind w:left="593" w:hanging="360"/>
      </w:pPr>
      <w:rPr>
        <w:rFonts w:ascii="Times New Roman" w:eastAsia="Times New Roman" w:hAnsi="Times New Roman" w:cs="Times New Roman" w:hint="default"/>
        <w:b w:val="0"/>
        <w:bCs w:val="0"/>
        <w:i w:val="0"/>
        <w:iCs w:val="0"/>
        <w:w w:val="100"/>
        <w:sz w:val="24"/>
        <w:szCs w:val="24"/>
        <w:lang w:val="lt-LT" w:eastAsia="en-US" w:bidi="ar-SA"/>
      </w:rPr>
    </w:lvl>
    <w:lvl w:ilvl="1" w:tplc="0F6E2F04">
      <w:numFmt w:val="bullet"/>
      <w:lvlText w:val="•"/>
      <w:lvlJc w:val="left"/>
      <w:pPr>
        <w:ind w:left="1984" w:hanging="360"/>
      </w:pPr>
      <w:rPr>
        <w:rFonts w:hint="default"/>
        <w:lang w:val="lt-LT" w:eastAsia="en-US" w:bidi="ar-SA"/>
      </w:rPr>
    </w:lvl>
    <w:lvl w:ilvl="2" w:tplc="05A0205C">
      <w:numFmt w:val="bullet"/>
      <w:lvlText w:val="•"/>
      <w:lvlJc w:val="left"/>
      <w:pPr>
        <w:ind w:left="3368" w:hanging="360"/>
      </w:pPr>
      <w:rPr>
        <w:rFonts w:hint="default"/>
        <w:lang w:val="lt-LT" w:eastAsia="en-US" w:bidi="ar-SA"/>
      </w:rPr>
    </w:lvl>
    <w:lvl w:ilvl="3" w:tplc="EFA633BE">
      <w:numFmt w:val="bullet"/>
      <w:lvlText w:val="•"/>
      <w:lvlJc w:val="left"/>
      <w:pPr>
        <w:ind w:left="4752" w:hanging="360"/>
      </w:pPr>
      <w:rPr>
        <w:rFonts w:hint="default"/>
        <w:lang w:val="lt-LT" w:eastAsia="en-US" w:bidi="ar-SA"/>
      </w:rPr>
    </w:lvl>
    <w:lvl w:ilvl="4" w:tplc="8A50C82A">
      <w:numFmt w:val="bullet"/>
      <w:lvlText w:val="•"/>
      <w:lvlJc w:val="left"/>
      <w:pPr>
        <w:ind w:left="6136" w:hanging="360"/>
      </w:pPr>
      <w:rPr>
        <w:rFonts w:hint="default"/>
        <w:lang w:val="lt-LT" w:eastAsia="en-US" w:bidi="ar-SA"/>
      </w:rPr>
    </w:lvl>
    <w:lvl w:ilvl="5" w:tplc="85709DAE">
      <w:numFmt w:val="bullet"/>
      <w:lvlText w:val="•"/>
      <w:lvlJc w:val="left"/>
      <w:pPr>
        <w:ind w:left="7520" w:hanging="360"/>
      </w:pPr>
      <w:rPr>
        <w:rFonts w:hint="default"/>
        <w:lang w:val="lt-LT" w:eastAsia="en-US" w:bidi="ar-SA"/>
      </w:rPr>
    </w:lvl>
    <w:lvl w:ilvl="6" w:tplc="C7AA7B54">
      <w:numFmt w:val="bullet"/>
      <w:lvlText w:val="•"/>
      <w:lvlJc w:val="left"/>
      <w:pPr>
        <w:ind w:left="8904" w:hanging="360"/>
      </w:pPr>
      <w:rPr>
        <w:rFonts w:hint="default"/>
        <w:lang w:val="lt-LT" w:eastAsia="en-US" w:bidi="ar-SA"/>
      </w:rPr>
    </w:lvl>
    <w:lvl w:ilvl="7" w:tplc="A5983D12">
      <w:numFmt w:val="bullet"/>
      <w:lvlText w:val="•"/>
      <w:lvlJc w:val="left"/>
      <w:pPr>
        <w:ind w:left="10288" w:hanging="360"/>
      </w:pPr>
      <w:rPr>
        <w:rFonts w:hint="default"/>
        <w:lang w:val="lt-LT" w:eastAsia="en-US" w:bidi="ar-SA"/>
      </w:rPr>
    </w:lvl>
    <w:lvl w:ilvl="8" w:tplc="506EEBAE">
      <w:numFmt w:val="bullet"/>
      <w:lvlText w:val="•"/>
      <w:lvlJc w:val="left"/>
      <w:pPr>
        <w:ind w:left="11672" w:hanging="360"/>
      </w:pPr>
      <w:rPr>
        <w:rFonts w:hint="default"/>
        <w:lang w:val="lt-LT" w:eastAsia="en-US" w:bidi="ar-SA"/>
      </w:rPr>
    </w:lvl>
  </w:abstractNum>
  <w:abstractNum w:abstractNumId="1" w15:restartNumberingAfterBreak="0">
    <w:nsid w:val="22C650DA"/>
    <w:multiLevelType w:val="hybridMultilevel"/>
    <w:tmpl w:val="66FC67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3A77C91"/>
    <w:multiLevelType w:val="hybridMultilevel"/>
    <w:tmpl w:val="58867698"/>
    <w:lvl w:ilvl="0" w:tplc="0409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4F2F0AC2"/>
    <w:multiLevelType w:val="hybridMultilevel"/>
    <w:tmpl w:val="915861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4B43A59"/>
    <w:multiLevelType w:val="hybridMultilevel"/>
    <w:tmpl w:val="5A68A1B4"/>
    <w:lvl w:ilvl="0" w:tplc="E9F29EE2">
      <w:start w:val="1"/>
      <w:numFmt w:val="decimal"/>
      <w:lvlText w:val="%1."/>
      <w:lvlJc w:val="left"/>
      <w:pPr>
        <w:ind w:left="121" w:hanging="315"/>
        <w:jc w:val="left"/>
      </w:pPr>
      <w:rPr>
        <w:rFonts w:ascii="Times New Roman" w:eastAsia="Times New Roman" w:hAnsi="Times New Roman" w:cs="Times New Roman" w:hint="default"/>
        <w:b w:val="0"/>
        <w:bCs w:val="0"/>
        <w:i w:val="0"/>
        <w:iCs w:val="0"/>
        <w:w w:val="100"/>
        <w:sz w:val="24"/>
        <w:szCs w:val="24"/>
        <w:lang w:val="lt-LT" w:eastAsia="en-US" w:bidi="ar-SA"/>
      </w:rPr>
    </w:lvl>
    <w:lvl w:ilvl="1" w:tplc="DE7AB3A0">
      <w:numFmt w:val="bullet"/>
      <w:lvlText w:val="•"/>
      <w:lvlJc w:val="left"/>
      <w:pPr>
        <w:ind w:left="1587" w:hanging="315"/>
      </w:pPr>
      <w:rPr>
        <w:rFonts w:hint="default"/>
        <w:lang w:val="lt-LT" w:eastAsia="en-US" w:bidi="ar-SA"/>
      </w:rPr>
    </w:lvl>
    <w:lvl w:ilvl="2" w:tplc="9678DDDA">
      <w:numFmt w:val="bullet"/>
      <w:lvlText w:val="•"/>
      <w:lvlJc w:val="left"/>
      <w:pPr>
        <w:ind w:left="3055" w:hanging="315"/>
      </w:pPr>
      <w:rPr>
        <w:rFonts w:hint="default"/>
        <w:lang w:val="lt-LT" w:eastAsia="en-US" w:bidi="ar-SA"/>
      </w:rPr>
    </w:lvl>
    <w:lvl w:ilvl="3" w:tplc="9ABA568E">
      <w:numFmt w:val="bullet"/>
      <w:lvlText w:val="•"/>
      <w:lvlJc w:val="left"/>
      <w:pPr>
        <w:ind w:left="4523" w:hanging="315"/>
      </w:pPr>
      <w:rPr>
        <w:rFonts w:hint="default"/>
        <w:lang w:val="lt-LT" w:eastAsia="en-US" w:bidi="ar-SA"/>
      </w:rPr>
    </w:lvl>
    <w:lvl w:ilvl="4" w:tplc="1EA636DC">
      <w:numFmt w:val="bullet"/>
      <w:lvlText w:val="•"/>
      <w:lvlJc w:val="left"/>
      <w:pPr>
        <w:ind w:left="5991" w:hanging="315"/>
      </w:pPr>
      <w:rPr>
        <w:rFonts w:hint="default"/>
        <w:lang w:val="lt-LT" w:eastAsia="en-US" w:bidi="ar-SA"/>
      </w:rPr>
    </w:lvl>
    <w:lvl w:ilvl="5" w:tplc="F1A02654">
      <w:numFmt w:val="bullet"/>
      <w:lvlText w:val="•"/>
      <w:lvlJc w:val="left"/>
      <w:pPr>
        <w:ind w:left="7459" w:hanging="315"/>
      </w:pPr>
      <w:rPr>
        <w:rFonts w:hint="default"/>
        <w:lang w:val="lt-LT" w:eastAsia="en-US" w:bidi="ar-SA"/>
      </w:rPr>
    </w:lvl>
    <w:lvl w:ilvl="6" w:tplc="A6BE389C">
      <w:numFmt w:val="bullet"/>
      <w:lvlText w:val="•"/>
      <w:lvlJc w:val="left"/>
      <w:pPr>
        <w:ind w:left="8927" w:hanging="315"/>
      </w:pPr>
      <w:rPr>
        <w:rFonts w:hint="default"/>
        <w:lang w:val="lt-LT" w:eastAsia="en-US" w:bidi="ar-SA"/>
      </w:rPr>
    </w:lvl>
    <w:lvl w:ilvl="7" w:tplc="04407CE8">
      <w:numFmt w:val="bullet"/>
      <w:lvlText w:val="•"/>
      <w:lvlJc w:val="left"/>
      <w:pPr>
        <w:ind w:left="10394" w:hanging="315"/>
      </w:pPr>
      <w:rPr>
        <w:rFonts w:hint="default"/>
        <w:lang w:val="lt-LT" w:eastAsia="en-US" w:bidi="ar-SA"/>
      </w:rPr>
    </w:lvl>
    <w:lvl w:ilvl="8" w:tplc="54048B7C">
      <w:numFmt w:val="bullet"/>
      <w:lvlText w:val="•"/>
      <w:lvlJc w:val="left"/>
      <w:pPr>
        <w:ind w:left="11862" w:hanging="315"/>
      </w:pPr>
      <w:rPr>
        <w:rFonts w:hint="default"/>
        <w:lang w:val="lt-LT" w:eastAsia="en-US" w:bidi="ar-SA"/>
      </w:rPr>
    </w:lvl>
  </w:abstractNum>
  <w:abstractNum w:abstractNumId="5" w15:restartNumberingAfterBreak="0">
    <w:nsid w:val="73623812"/>
    <w:multiLevelType w:val="hybridMultilevel"/>
    <w:tmpl w:val="7FF4243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ADB6B31"/>
    <w:multiLevelType w:val="hybridMultilevel"/>
    <w:tmpl w:val="F77AA832"/>
    <w:lvl w:ilvl="0" w:tplc="1DF49E9A">
      <w:numFmt w:val="bullet"/>
      <w:lvlText w:val="•"/>
      <w:lvlJc w:val="left"/>
      <w:pPr>
        <w:ind w:left="110" w:hanging="144"/>
      </w:pPr>
      <w:rPr>
        <w:rFonts w:ascii="Times New Roman" w:eastAsia="Times New Roman" w:hAnsi="Times New Roman" w:cs="Times New Roman" w:hint="default"/>
        <w:b w:val="0"/>
        <w:bCs w:val="0"/>
        <w:i w:val="0"/>
        <w:iCs w:val="0"/>
        <w:w w:val="100"/>
        <w:sz w:val="24"/>
        <w:szCs w:val="24"/>
        <w:lang w:val="lt-LT" w:eastAsia="en-US" w:bidi="ar-SA"/>
      </w:rPr>
    </w:lvl>
    <w:lvl w:ilvl="1" w:tplc="FC40BF22">
      <w:numFmt w:val="bullet"/>
      <w:lvlText w:val="•"/>
      <w:lvlJc w:val="left"/>
      <w:pPr>
        <w:ind w:left="404" w:hanging="144"/>
      </w:pPr>
      <w:rPr>
        <w:rFonts w:hint="default"/>
        <w:lang w:val="lt-LT" w:eastAsia="en-US" w:bidi="ar-SA"/>
      </w:rPr>
    </w:lvl>
    <w:lvl w:ilvl="2" w:tplc="3502FE3C">
      <w:numFmt w:val="bullet"/>
      <w:lvlText w:val="•"/>
      <w:lvlJc w:val="left"/>
      <w:pPr>
        <w:ind w:left="689" w:hanging="144"/>
      </w:pPr>
      <w:rPr>
        <w:rFonts w:hint="default"/>
        <w:lang w:val="lt-LT" w:eastAsia="en-US" w:bidi="ar-SA"/>
      </w:rPr>
    </w:lvl>
    <w:lvl w:ilvl="3" w:tplc="0136B672">
      <w:numFmt w:val="bullet"/>
      <w:lvlText w:val="•"/>
      <w:lvlJc w:val="left"/>
      <w:pPr>
        <w:ind w:left="974" w:hanging="144"/>
      </w:pPr>
      <w:rPr>
        <w:rFonts w:hint="default"/>
        <w:lang w:val="lt-LT" w:eastAsia="en-US" w:bidi="ar-SA"/>
      </w:rPr>
    </w:lvl>
    <w:lvl w:ilvl="4" w:tplc="D1E017EA">
      <w:numFmt w:val="bullet"/>
      <w:lvlText w:val="•"/>
      <w:lvlJc w:val="left"/>
      <w:pPr>
        <w:ind w:left="1258" w:hanging="144"/>
      </w:pPr>
      <w:rPr>
        <w:rFonts w:hint="default"/>
        <w:lang w:val="lt-LT" w:eastAsia="en-US" w:bidi="ar-SA"/>
      </w:rPr>
    </w:lvl>
    <w:lvl w:ilvl="5" w:tplc="EB00254E">
      <w:numFmt w:val="bullet"/>
      <w:lvlText w:val="•"/>
      <w:lvlJc w:val="left"/>
      <w:pPr>
        <w:ind w:left="1543" w:hanging="144"/>
      </w:pPr>
      <w:rPr>
        <w:rFonts w:hint="default"/>
        <w:lang w:val="lt-LT" w:eastAsia="en-US" w:bidi="ar-SA"/>
      </w:rPr>
    </w:lvl>
    <w:lvl w:ilvl="6" w:tplc="70F4AFBA">
      <w:numFmt w:val="bullet"/>
      <w:lvlText w:val="•"/>
      <w:lvlJc w:val="left"/>
      <w:pPr>
        <w:ind w:left="1828" w:hanging="144"/>
      </w:pPr>
      <w:rPr>
        <w:rFonts w:hint="default"/>
        <w:lang w:val="lt-LT" w:eastAsia="en-US" w:bidi="ar-SA"/>
      </w:rPr>
    </w:lvl>
    <w:lvl w:ilvl="7" w:tplc="070CC38A">
      <w:numFmt w:val="bullet"/>
      <w:lvlText w:val="•"/>
      <w:lvlJc w:val="left"/>
      <w:pPr>
        <w:ind w:left="2112" w:hanging="144"/>
      </w:pPr>
      <w:rPr>
        <w:rFonts w:hint="default"/>
        <w:lang w:val="lt-LT" w:eastAsia="en-US" w:bidi="ar-SA"/>
      </w:rPr>
    </w:lvl>
    <w:lvl w:ilvl="8" w:tplc="1160FC7A">
      <w:numFmt w:val="bullet"/>
      <w:lvlText w:val="•"/>
      <w:lvlJc w:val="left"/>
      <w:pPr>
        <w:ind w:left="2397" w:hanging="144"/>
      </w:pPr>
      <w:rPr>
        <w:rFonts w:hint="default"/>
        <w:lang w:val="lt-LT" w:eastAsia="en-US" w:bidi="ar-SA"/>
      </w:rPr>
    </w:lvl>
  </w:abstractNum>
  <w:num w:numId="1" w16cid:durableId="1046100002">
    <w:abstractNumId w:val="6"/>
  </w:num>
  <w:num w:numId="2" w16cid:durableId="680619630">
    <w:abstractNumId w:val="0"/>
  </w:num>
  <w:num w:numId="3" w16cid:durableId="1220940659">
    <w:abstractNumId w:val="3"/>
  </w:num>
  <w:num w:numId="4" w16cid:durableId="74866039">
    <w:abstractNumId w:val="4"/>
  </w:num>
  <w:num w:numId="5" w16cid:durableId="653947665">
    <w:abstractNumId w:val="1"/>
  </w:num>
  <w:num w:numId="6" w16cid:durableId="407315133">
    <w:abstractNumId w:val="5"/>
  </w:num>
  <w:num w:numId="7" w16cid:durableId="1021318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C2E51"/>
    <w:rsid w:val="00023BD0"/>
    <w:rsid w:val="00042902"/>
    <w:rsid w:val="00050E63"/>
    <w:rsid w:val="000551FE"/>
    <w:rsid w:val="000800A9"/>
    <w:rsid w:val="00082411"/>
    <w:rsid w:val="00087F61"/>
    <w:rsid w:val="000A75C8"/>
    <w:rsid w:val="000C335E"/>
    <w:rsid w:val="000D2E41"/>
    <w:rsid w:val="000E0308"/>
    <w:rsid w:val="000F577C"/>
    <w:rsid w:val="00104410"/>
    <w:rsid w:val="00115FD0"/>
    <w:rsid w:val="001309AE"/>
    <w:rsid w:val="001346A6"/>
    <w:rsid w:val="001418ED"/>
    <w:rsid w:val="001443C7"/>
    <w:rsid w:val="00151C13"/>
    <w:rsid w:val="00167B67"/>
    <w:rsid w:val="00181783"/>
    <w:rsid w:val="001A69C7"/>
    <w:rsid w:val="001D4E5B"/>
    <w:rsid w:val="001F1317"/>
    <w:rsid w:val="001F6DCA"/>
    <w:rsid w:val="00200A34"/>
    <w:rsid w:val="0023448E"/>
    <w:rsid w:val="00235CA0"/>
    <w:rsid w:val="002B5F75"/>
    <w:rsid w:val="00353DD2"/>
    <w:rsid w:val="003730A2"/>
    <w:rsid w:val="003C1A9C"/>
    <w:rsid w:val="003C34F5"/>
    <w:rsid w:val="003D3F9F"/>
    <w:rsid w:val="003F0E54"/>
    <w:rsid w:val="00421B81"/>
    <w:rsid w:val="00423467"/>
    <w:rsid w:val="00425AB8"/>
    <w:rsid w:val="00451DE2"/>
    <w:rsid w:val="004535F5"/>
    <w:rsid w:val="00454A12"/>
    <w:rsid w:val="00481648"/>
    <w:rsid w:val="004A1DC4"/>
    <w:rsid w:val="004C07C4"/>
    <w:rsid w:val="004C1BBC"/>
    <w:rsid w:val="004F086F"/>
    <w:rsid w:val="005154C8"/>
    <w:rsid w:val="00540B23"/>
    <w:rsid w:val="00546268"/>
    <w:rsid w:val="00555B43"/>
    <w:rsid w:val="005A27BB"/>
    <w:rsid w:val="005A5AEC"/>
    <w:rsid w:val="005C2E51"/>
    <w:rsid w:val="005D1DC4"/>
    <w:rsid w:val="005D39A2"/>
    <w:rsid w:val="005D6114"/>
    <w:rsid w:val="005E148E"/>
    <w:rsid w:val="0060448B"/>
    <w:rsid w:val="00605D4E"/>
    <w:rsid w:val="00622B11"/>
    <w:rsid w:val="00630E05"/>
    <w:rsid w:val="00657A84"/>
    <w:rsid w:val="00674880"/>
    <w:rsid w:val="006A1E6D"/>
    <w:rsid w:val="006B026B"/>
    <w:rsid w:val="006B52A8"/>
    <w:rsid w:val="006D1FFC"/>
    <w:rsid w:val="006F5F90"/>
    <w:rsid w:val="007044F9"/>
    <w:rsid w:val="007140D3"/>
    <w:rsid w:val="00717DAB"/>
    <w:rsid w:val="00724CCB"/>
    <w:rsid w:val="00725E92"/>
    <w:rsid w:val="00741155"/>
    <w:rsid w:val="00743E15"/>
    <w:rsid w:val="00744999"/>
    <w:rsid w:val="0075492E"/>
    <w:rsid w:val="007603FC"/>
    <w:rsid w:val="00775B8A"/>
    <w:rsid w:val="007865B2"/>
    <w:rsid w:val="007902B7"/>
    <w:rsid w:val="007905EE"/>
    <w:rsid w:val="0079397C"/>
    <w:rsid w:val="007D3102"/>
    <w:rsid w:val="007D64EC"/>
    <w:rsid w:val="007F79F6"/>
    <w:rsid w:val="008074D7"/>
    <w:rsid w:val="00844468"/>
    <w:rsid w:val="008468FF"/>
    <w:rsid w:val="00871BF3"/>
    <w:rsid w:val="008950AB"/>
    <w:rsid w:val="00897C2C"/>
    <w:rsid w:val="008A3685"/>
    <w:rsid w:val="008B2C09"/>
    <w:rsid w:val="008B4E98"/>
    <w:rsid w:val="008B62BB"/>
    <w:rsid w:val="008B743F"/>
    <w:rsid w:val="008C4B09"/>
    <w:rsid w:val="008C6554"/>
    <w:rsid w:val="008D254B"/>
    <w:rsid w:val="008F5DB8"/>
    <w:rsid w:val="009026F2"/>
    <w:rsid w:val="009037CD"/>
    <w:rsid w:val="00903D1C"/>
    <w:rsid w:val="009147EF"/>
    <w:rsid w:val="00952B50"/>
    <w:rsid w:val="009560CE"/>
    <w:rsid w:val="0096044A"/>
    <w:rsid w:val="0096252F"/>
    <w:rsid w:val="00972475"/>
    <w:rsid w:val="0099405D"/>
    <w:rsid w:val="009B5010"/>
    <w:rsid w:val="009D04EE"/>
    <w:rsid w:val="009D1B4F"/>
    <w:rsid w:val="009E5720"/>
    <w:rsid w:val="00A15445"/>
    <w:rsid w:val="00A33F15"/>
    <w:rsid w:val="00A5443D"/>
    <w:rsid w:val="00A90F51"/>
    <w:rsid w:val="00A93105"/>
    <w:rsid w:val="00AA1D08"/>
    <w:rsid w:val="00AB16C3"/>
    <w:rsid w:val="00AB497E"/>
    <w:rsid w:val="00AD16DA"/>
    <w:rsid w:val="00AD41C2"/>
    <w:rsid w:val="00B058CD"/>
    <w:rsid w:val="00B13E50"/>
    <w:rsid w:val="00B1654C"/>
    <w:rsid w:val="00B177E0"/>
    <w:rsid w:val="00B35E65"/>
    <w:rsid w:val="00B369C9"/>
    <w:rsid w:val="00B930C9"/>
    <w:rsid w:val="00BD6FD4"/>
    <w:rsid w:val="00BE2C49"/>
    <w:rsid w:val="00BE59DE"/>
    <w:rsid w:val="00BF57A3"/>
    <w:rsid w:val="00BF5A87"/>
    <w:rsid w:val="00C1177B"/>
    <w:rsid w:val="00C200F2"/>
    <w:rsid w:val="00C25910"/>
    <w:rsid w:val="00C41CFB"/>
    <w:rsid w:val="00C563C4"/>
    <w:rsid w:val="00C65D53"/>
    <w:rsid w:val="00C86C18"/>
    <w:rsid w:val="00CD282A"/>
    <w:rsid w:val="00CD3F24"/>
    <w:rsid w:val="00CE7B5B"/>
    <w:rsid w:val="00D1637E"/>
    <w:rsid w:val="00D37C5E"/>
    <w:rsid w:val="00D4044C"/>
    <w:rsid w:val="00D53CD7"/>
    <w:rsid w:val="00D57C33"/>
    <w:rsid w:val="00D85043"/>
    <w:rsid w:val="00DB4331"/>
    <w:rsid w:val="00DD360C"/>
    <w:rsid w:val="00DE50DD"/>
    <w:rsid w:val="00DF01E7"/>
    <w:rsid w:val="00E028A7"/>
    <w:rsid w:val="00E038C3"/>
    <w:rsid w:val="00E61234"/>
    <w:rsid w:val="00E61D6A"/>
    <w:rsid w:val="00E62A3F"/>
    <w:rsid w:val="00E66873"/>
    <w:rsid w:val="00E7537B"/>
    <w:rsid w:val="00E80074"/>
    <w:rsid w:val="00E81378"/>
    <w:rsid w:val="00E81C3C"/>
    <w:rsid w:val="00EA08C3"/>
    <w:rsid w:val="00EB6166"/>
    <w:rsid w:val="00EC03D1"/>
    <w:rsid w:val="00EC2A30"/>
    <w:rsid w:val="00EF3E64"/>
    <w:rsid w:val="00F20E15"/>
    <w:rsid w:val="00F23083"/>
    <w:rsid w:val="00F34D71"/>
    <w:rsid w:val="00F51D17"/>
    <w:rsid w:val="00F55A0F"/>
    <w:rsid w:val="00F73B05"/>
    <w:rsid w:val="00FA31B1"/>
    <w:rsid w:val="00FA4E15"/>
    <w:rsid w:val="00FB0B4D"/>
    <w:rsid w:val="00FB15A1"/>
    <w:rsid w:val="00FD167C"/>
    <w:rsid w:val="00FD307C"/>
    <w:rsid w:val="00FD66D2"/>
    <w:rsid w:val="00FE5121"/>
    <w:rsid w:val="00FE51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3C8FC"/>
  <w15:docId w15:val="{582449EE-B69D-4E3D-B4E7-587CD3A69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593"/>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spacing w:line="275" w:lineRule="exact"/>
      <w:ind w:left="953" w:hanging="361"/>
    </w:pPr>
  </w:style>
  <w:style w:type="paragraph" w:customStyle="1" w:styleId="TableParagraph">
    <w:name w:val="Table Paragraph"/>
    <w:basedOn w:val="prastasis"/>
    <w:uiPriority w:val="1"/>
    <w:qFormat/>
    <w:pPr>
      <w:ind w:left="110"/>
    </w:pPr>
  </w:style>
  <w:style w:type="paragraph" w:styleId="Antrats">
    <w:name w:val="header"/>
    <w:basedOn w:val="prastasis"/>
    <w:link w:val="AntratsDiagrama"/>
    <w:uiPriority w:val="99"/>
    <w:unhideWhenUsed/>
    <w:rsid w:val="00FD66D2"/>
    <w:pPr>
      <w:widowControl/>
      <w:tabs>
        <w:tab w:val="center" w:pos="4680"/>
        <w:tab w:val="right" w:pos="9360"/>
      </w:tabs>
      <w:autoSpaceDE/>
      <w:autoSpaceDN/>
    </w:pPr>
    <w:rPr>
      <w:sz w:val="24"/>
      <w:szCs w:val="24"/>
      <w:lang w:eastAsia="lt-LT"/>
    </w:rPr>
  </w:style>
  <w:style w:type="character" w:customStyle="1" w:styleId="AntratsDiagrama">
    <w:name w:val="Antraštės Diagrama"/>
    <w:basedOn w:val="Numatytasispastraiposriftas"/>
    <w:link w:val="Antrats"/>
    <w:uiPriority w:val="99"/>
    <w:rsid w:val="00FD66D2"/>
    <w:rPr>
      <w:rFonts w:ascii="Times New Roman" w:eastAsia="Times New Roman" w:hAnsi="Times New Roman" w:cs="Times New Roman"/>
      <w:sz w:val="24"/>
      <w:szCs w:val="24"/>
      <w:lang w:val="lt-LT" w:eastAsia="lt-LT"/>
    </w:rPr>
  </w:style>
  <w:style w:type="paragraph" w:styleId="Porat">
    <w:name w:val="footer"/>
    <w:basedOn w:val="prastasis"/>
    <w:link w:val="PoratDiagrama"/>
    <w:rsid w:val="000E0308"/>
    <w:pPr>
      <w:widowControl/>
      <w:tabs>
        <w:tab w:val="center" w:pos="4819"/>
        <w:tab w:val="right" w:pos="9638"/>
      </w:tabs>
      <w:autoSpaceDE/>
      <w:autoSpaceDN/>
    </w:pPr>
    <w:rPr>
      <w:sz w:val="20"/>
      <w:szCs w:val="20"/>
      <w:lang w:eastAsia="lt-LT"/>
    </w:rPr>
  </w:style>
  <w:style w:type="character" w:customStyle="1" w:styleId="PoratDiagrama">
    <w:name w:val="Poraštė Diagrama"/>
    <w:basedOn w:val="Numatytasispastraiposriftas"/>
    <w:link w:val="Porat"/>
    <w:rsid w:val="000E0308"/>
    <w:rPr>
      <w:rFonts w:ascii="Times New Roman" w:eastAsia="Times New Roman" w:hAnsi="Times New Roman" w:cs="Times New Roman"/>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6</Pages>
  <Words>1439</Words>
  <Characters>8203</Characters>
  <Application>Microsoft Office Word</Application>
  <DocSecurity>0</DocSecurity>
  <Lines>68</Lines>
  <Paragraphs>19</Paragraphs>
  <ScaleCrop>false</ScaleCrop>
  <HeadingPairs>
    <vt:vector size="2" baseType="variant">
      <vt:variant>
        <vt:lpstr>Pavadinimas</vt:lpstr>
      </vt:variant>
      <vt:variant>
        <vt:i4>1</vt:i4>
      </vt:variant>
    </vt:vector>
  </HeadingPairs>
  <TitlesOfParts>
    <vt:vector size="1" baseType="lpstr">
      <vt:lpstr>TVIRTINU:</vt:lpstr>
    </vt:vector>
  </TitlesOfParts>
  <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MAX</dc:creator>
  <cp:lastModifiedBy>Tester</cp:lastModifiedBy>
  <cp:revision>23</cp:revision>
  <dcterms:created xsi:type="dcterms:W3CDTF">2023-01-18T10:49:00Z</dcterms:created>
  <dcterms:modified xsi:type="dcterms:W3CDTF">2023-01-24T10:26:00Z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2020-10-13T00:00:00Z</vt:filetime>
  </property>
  <property fmtid="{D5CDD505-2E9C-101B-9397-08002B2CF9AE}" pid="3" name="Creator">
    <vt:lpwstr>Microsoft® Word 2016</vt:lpwstr>
  </property>
  <property fmtid="{D5CDD505-2E9C-101B-9397-08002B2CF9AE}" pid="4" name="LastSaved">
    <vt:filetime>2023-01-18T00:00:00Z</vt:filetime>
  </property>
  <property fmtid="{D5CDD505-2E9C-101B-9397-08002B2CF9AE}" pid="5" name="Producer">
    <vt:lpwstr>Microsoft® Word 2016</vt:lpwstr>
  </property>
</Properties>
</file>