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4525E" w14:textId="512087A5" w:rsidR="00C4656E" w:rsidRPr="002E0B67" w:rsidRDefault="00F31A66" w:rsidP="00F31A66">
      <w:pPr>
        <w:suppressAutoHyphens/>
        <w:autoSpaceDN w:val="0"/>
        <w:spacing w:after="0" w:line="240" w:lineRule="auto"/>
        <w:ind w:firstLine="567"/>
        <w:jc w:val="center"/>
        <w:textAlignment w:val="baseline"/>
        <w:rPr>
          <w:rFonts w:ascii="Times New Roman" w:eastAsia="Calibri" w:hAnsi="Times New Roman" w:cs="Times New Roman"/>
          <w:b/>
          <w:bCs/>
          <w:sz w:val="28"/>
          <w:szCs w:val="28"/>
        </w:rPr>
      </w:pPr>
      <w:r w:rsidRPr="002E0B67">
        <w:rPr>
          <w:rFonts w:ascii="Times New Roman" w:eastAsia="Calibri" w:hAnsi="Times New Roman" w:cs="Times New Roman"/>
          <w:b/>
          <w:bCs/>
          <w:sz w:val="28"/>
          <w:szCs w:val="28"/>
        </w:rPr>
        <w:t>Informacija apie</w:t>
      </w:r>
      <w:r w:rsidR="005C22C9" w:rsidRPr="002E0B67">
        <w:rPr>
          <w:rFonts w:ascii="Times New Roman" w:eastAsia="Calibri" w:hAnsi="Times New Roman" w:cs="Times New Roman"/>
          <w:b/>
          <w:bCs/>
          <w:sz w:val="28"/>
          <w:szCs w:val="28"/>
        </w:rPr>
        <w:t xml:space="preserve"> </w:t>
      </w:r>
      <w:r w:rsidR="00AD5752">
        <w:rPr>
          <w:rFonts w:ascii="Times New Roman" w:eastAsia="Calibri" w:hAnsi="Times New Roman" w:cs="Times New Roman"/>
          <w:b/>
          <w:bCs/>
          <w:sz w:val="28"/>
          <w:szCs w:val="28"/>
        </w:rPr>
        <w:t xml:space="preserve">Jonavos Jeronimo Ralio gimnazijos </w:t>
      </w:r>
      <w:r w:rsidRPr="002E0B67">
        <w:rPr>
          <w:rFonts w:ascii="Times New Roman" w:eastAsia="Calibri" w:hAnsi="Times New Roman" w:cs="Times New Roman"/>
          <w:b/>
          <w:bCs/>
          <w:sz w:val="28"/>
          <w:szCs w:val="28"/>
        </w:rPr>
        <w:t>vaizdo duomenų tvarkymą</w:t>
      </w:r>
    </w:p>
    <w:p w14:paraId="33F1F4B4" w14:textId="77777777" w:rsidR="00F31A66" w:rsidRDefault="00F31A66" w:rsidP="00C4656E">
      <w:pPr>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568BF4A8" w14:textId="77777777" w:rsidR="00F31A66" w:rsidRDefault="00F31A66" w:rsidP="00C4656E">
      <w:pPr>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58497729" w14:textId="1388031E" w:rsidR="0077226A" w:rsidRDefault="00B8197F" w:rsidP="00C4656E">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B8197F">
        <w:rPr>
          <w:rFonts w:ascii="Times New Roman" w:eastAsia="Calibri" w:hAnsi="Times New Roman" w:cs="Times New Roman"/>
          <w:b/>
          <w:bCs/>
          <w:sz w:val="24"/>
          <w:szCs w:val="24"/>
        </w:rPr>
        <w:t>Jonavos Jeronimo Ralio gimnazij</w:t>
      </w:r>
      <w:r w:rsidR="004D4771">
        <w:rPr>
          <w:rFonts w:ascii="Times New Roman" w:eastAsia="Calibri" w:hAnsi="Times New Roman" w:cs="Times New Roman"/>
          <w:b/>
          <w:bCs/>
          <w:sz w:val="24"/>
          <w:szCs w:val="24"/>
        </w:rPr>
        <w:t>os</w:t>
      </w:r>
      <w:r w:rsidR="00DB46A7" w:rsidRPr="00DB46A7">
        <w:rPr>
          <w:rFonts w:ascii="Times New Roman" w:eastAsia="Calibri" w:hAnsi="Times New Roman" w:cs="Times New Roman"/>
          <w:sz w:val="24"/>
          <w:szCs w:val="24"/>
        </w:rPr>
        <w:t xml:space="preserve">, kodas </w:t>
      </w:r>
      <w:r w:rsidR="005B528D" w:rsidRPr="005B528D">
        <w:rPr>
          <w:rFonts w:ascii="Times New Roman" w:eastAsia="Calibri" w:hAnsi="Times New Roman" w:cs="Times New Roman"/>
          <w:sz w:val="24"/>
          <w:szCs w:val="24"/>
        </w:rPr>
        <w:t>190301488, buveinės adresas Žeimių g. 20, LT-55125 Jonava</w:t>
      </w:r>
      <w:r w:rsidR="00DB46A7" w:rsidRPr="00DB46A7">
        <w:rPr>
          <w:rFonts w:ascii="Times New Roman" w:eastAsia="Calibri" w:hAnsi="Times New Roman" w:cs="Times New Roman"/>
          <w:sz w:val="24"/>
          <w:szCs w:val="24"/>
        </w:rPr>
        <w:t xml:space="preserve">, </w:t>
      </w:r>
      <w:r w:rsidR="00DB46A7">
        <w:rPr>
          <w:rFonts w:ascii="Times New Roman" w:eastAsia="Calibri" w:hAnsi="Times New Roman" w:cs="Times New Roman"/>
          <w:sz w:val="24"/>
          <w:szCs w:val="24"/>
        </w:rPr>
        <w:t>el. paštas:</w:t>
      </w:r>
      <w:r w:rsidR="00485C46" w:rsidRPr="00485C46">
        <w:rPr>
          <w:rFonts w:ascii="Times New Roman" w:eastAsia="Times New Roman" w:hAnsi="Times New Roman" w:cs="Times New Roman"/>
          <w:sz w:val="24"/>
          <w:szCs w:val="24"/>
        </w:rPr>
        <w:t xml:space="preserve"> </w:t>
      </w:r>
      <w:hyperlink r:id="rId6" w:history="1">
        <w:r w:rsidR="00485C46" w:rsidRPr="00485C46">
          <w:rPr>
            <w:rStyle w:val="Hyperlink"/>
            <w:rFonts w:ascii="Times New Roman" w:eastAsia="Calibri" w:hAnsi="Times New Roman" w:cs="Times New Roman"/>
            <w:sz w:val="24"/>
            <w:szCs w:val="24"/>
          </w:rPr>
          <w:t>info@jralio.lt</w:t>
        </w:r>
      </w:hyperlink>
      <w:r w:rsidR="00B86B3F">
        <w:rPr>
          <w:rFonts w:ascii="Times New Roman" w:eastAsia="Calibri" w:hAnsi="Times New Roman" w:cs="Times New Roman"/>
          <w:sz w:val="24"/>
          <w:szCs w:val="24"/>
        </w:rPr>
        <w:t>, tel. Nr.</w:t>
      </w:r>
      <w:r w:rsidR="004D4771" w:rsidRPr="004D4771">
        <w:rPr>
          <w:rFonts w:ascii="Times New Roman" w:eastAsia="Times New Roman" w:hAnsi="Times New Roman" w:cs="Times New Roman"/>
        </w:rPr>
        <w:t xml:space="preserve"> </w:t>
      </w:r>
      <w:r w:rsidR="004D4771" w:rsidRPr="004D4771">
        <w:rPr>
          <w:rFonts w:ascii="Times New Roman" w:eastAsia="Calibri" w:hAnsi="Times New Roman" w:cs="Times New Roman"/>
          <w:sz w:val="24"/>
          <w:szCs w:val="24"/>
        </w:rPr>
        <w:t>+370 349 51146</w:t>
      </w:r>
      <w:r w:rsidR="005C5C73">
        <w:rPr>
          <w:rFonts w:ascii="Times New Roman" w:eastAsia="Calibri" w:hAnsi="Times New Roman" w:cs="Times New Roman"/>
          <w:sz w:val="24"/>
          <w:szCs w:val="24"/>
        </w:rPr>
        <w:t>,</w:t>
      </w:r>
      <w:r w:rsidR="00DB46A7" w:rsidRPr="00DB46A7">
        <w:rPr>
          <w:rFonts w:ascii="Times New Roman" w:eastAsia="Calibri" w:hAnsi="Times New Roman" w:cs="Times New Roman"/>
          <w:sz w:val="24"/>
          <w:szCs w:val="24"/>
        </w:rPr>
        <w:t xml:space="preserve"> </w:t>
      </w:r>
      <w:r w:rsidR="004D4771">
        <w:rPr>
          <w:rFonts w:ascii="Times New Roman" w:eastAsia="Calibri" w:hAnsi="Times New Roman" w:cs="Times New Roman"/>
          <w:sz w:val="24"/>
          <w:szCs w:val="24"/>
        </w:rPr>
        <w:t xml:space="preserve">patalpose ir </w:t>
      </w:r>
      <w:r w:rsidR="00725C66">
        <w:rPr>
          <w:rFonts w:ascii="Times New Roman" w:eastAsia="Calibri" w:hAnsi="Times New Roman" w:cs="Times New Roman"/>
          <w:sz w:val="24"/>
          <w:szCs w:val="24"/>
        </w:rPr>
        <w:t xml:space="preserve">lauko </w:t>
      </w:r>
      <w:r w:rsidR="0050019F">
        <w:rPr>
          <w:rFonts w:ascii="Times New Roman" w:eastAsia="Calibri" w:hAnsi="Times New Roman" w:cs="Times New Roman"/>
          <w:sz w:val="24"/>
          <w:szCs w:val="24"/>
        </w:rPr>
        <w:t>teritorijoje yra vykdomas vaizdo stebėjimas</w:t>
      </w:r>
      <w:r w:rsidR="00395835">
        <w:rPr>
          <w:rFonts w:ascii="Times New Roman" w:eastAsia="Calibri" w:hAnsi="Times New Roman" w:cs="Times New Roman"/>
          <w:sz w:val="24"/>
          <w:szCs w:val="24"/>
        </w:rPr>
        <w:t xml:space="preserve"> (be garso)</w:t>
      </w:r>
      <w:r w:rsidR="0050019F">
        <w:rPr>
          <w:rFonts w:ascii="Times New Roman" w:eastAsia="Calibri" w:hAnsi="Times New Roman" w:cs="Times New Roman"/>
          <w:sz w:val="24"/>
          <w:szCs w:val="24"/>
        </w:rPr>
        <w:t>.</w:t>
      </w:r>
      <w:r w:rsidR="001A1284">
        <w:rPr>
          <w:rFonts w:ascii="Times New Roman" w:eastAsia="Calibri" w:hAnsi="Times New Roman" w:cs="Times New Roman"/>
          <w:sz w:val="24"/>
          <w:szCs w:val="24"/>
        </w:rPr>
        <w:t xml:space="preserve"> Tvarkomų asmens duomenų apimtis:</w:t>
      </w:r>
      <w:r w:rsidR="005071C6">
        <w:rPr>
          <w:rFonts w:ascii="Times New Roman" w:eastAsia="Calibri" w:hAnsi="Times New Roman" w:cs="Times New Roman"/>
          <w:sz w:val="24"/>
          <w:szCs w:val="24"/>
        </w:rPr>
        <w:t xml:space="preserve"> </w:t>
      </w:r>
      <w:r w:rsidR="001A1284" w:rsidRPr="001A1284">
        <w:rPr>
          <w:rFonts w:ascii="Times New Roman" w:eastAsia="Calibri" w:hAnsi="Times New Roman" w:cs="Times New Roman"/>
          <w:sz w:val="24"/>
          <w:szCs w:val="24"/>
        </w:rPr>
        <w:t>atvaizdas, veiksmai, transporto priemonių valstybiniai numeriai</w:t>
      </w:r>
      <w:r w:rsidR="005071C6">
        <w:rPr>
          <w:rFonts w:ascii="Times New Roman" w:eastAsia="Calibri" w:hAnsi="Times New Roman" w:cs="Times New Roman"/>
          <w:sz w:val="24"/>
          <w:szCs w:val="24"/>
        </w:rPr>
        <w:t>.</w:t>
      </w:r>
    </w:p>
    <w:p w14:paraId="70A6B16B" w14:textId="7BC6CA32" w:rsidR="0050019F" w:rsidRDefault="00E93962" w:rsidP="00C4656E">
      <w:pPr>
        <w:suppressAutoHyphens/>
        <w:autoSpaceDN w:val="0"/>
        <w:spacing w:after="0" w:line="240" w:lineRule="auto"/>
        <w:ind w:firstLine="567"/>
        <w:jc w:val="both"/>
        <w:textAlignment w:val="baseline"/>
        <w:rPr>
          <w:rFonts w:ascii="Times New Roman" w:eastAsia="Calibri" w:hAnsi="Times New Roman" w:cs="Times New Roman"/>
          <w:b/>
          <w:bCs/>
          <w:color w:val="212529"/>
          <w:sz w:val="24"/>
          <w:szCs w:val="24"/>
          <w:lang w:eastAsia="lt-LT"/>
        </w:rPr>
      </w:pPr>
      <w:r w:rsidRPr="00CD582A">
        <w:rPr>
          <w:rFonts w:ascii="Times New Roman" w:eastAsia="Calibri" w:hAnsi="Times New Roman" w:cs="Times New Roman"/>
          <w:color w:val="212529"/>
          <w:sz w:val="24"/>
          <w:szCs w:val="24"/>
          <w:lang w:eastAsia="lt-LT"/>
        </w:rPr>
        <w:t xml:space="preserve">Vadovaudamiesi </w:t>
      </w:r>
      <w:r w:rsidR="00CD582A" w:rsidRPr="00CD582A">
        <w:rPr>
          <w:rFonts w:ascii="Times New Roman" w:eastAsia="Calibri" w:hAnsi="Times New Roman" w:cs="Times New Roman"/>
          <w:color w:val="212529"/>
          <w:sz w:val="24"/>
          <w:szCs w:val="24"/>
          <w:lang w:eastAsia="lt-LT"/>
        </w:rPr>
        <w:t>2016 m. balandžio 27 d. Europos Parlamento ir Tarybos reglamento (ES) 2016/679 dėl fizinių asmenų apsaugos tvarkant asmens duomenis ir dėl laisvo tokių duomenų judėjimo ir kuriuo panaikinama Direktyva 95/46/EB (toliau –</w:t>
      </w:r>
      <w:r w:rsidR="005A3429">
        <w:rPr>
          <w:rFonts w:ascii="Times New Roman" w:eastAsia="Calibri" w:hAnsi="Times New Roman" w:cs="Times New Roman"/>
          <w:color w:val="212529"/>
          <w:sz w:val="24"/>
          <w:szCs w:val="24"/>
          <w:lang w:eastAsia="lt-LT"/>
        </w:rPr>
        <w:t xml:space="preserve"> </w:t>
      </w:r>
      <w:r w:rsidR="00CD582A" w:rsidRPr="00CD582A">
        <w:rPr>
          <w:rFonts w:ascii="Times New Roman" w:eastAsia="Calibri" w:hAnsi="Times New Roman" w:cs="Times New Roman"/>
          <w:color w:val="212529"/>
          <w:sz w:val="24"/>
          <w:szCs w:val="24"/>
          <w:lang w:eastAsia="lt-LT"/>
        </w:rPr>
        <w:t>R</w:t>
      </w:r>
      <w:r w:rsidR="005A3429">
        <w:rPr>
          <w:rFonts w:ascii="Times New Roman" w:eastAsia="Calibri" w:hAnsi="Times New Roman" w:cs="Times New Roman"/>
          <w:color w:val="212529"/>
          <w:sz w:val="24"/>
          <w:szCs w:val="24"/>
          <w:lang w:eastAsia="lt-LT"/>
        </w:rPr>
        <w:t>eglamentas</w:t>
      </w:r>
      <w:r w:rsidR="00CD582A" w:rsidRPr="00CD582A">
        <w:rPr>
          <w:rFonts w:ascii="Times New Roman" w:eastAsia="Calibri" w:hAnsi="Times New Roman" w:cs="Times New Roman"/>
          <w:color w:val="212529"/>
          <w:sz w:val="24"/>
          <w:szCs w:val="24"/>
          <w:lang w:eastAsia="lt-LT"/>
        </w:rPr>
        <w:t>)</w:t>
      </w:r>
      <w:r w:rsidR="005A3429">
        <w:rPr>
          <w:rFonts w:ascii="Times New Roman" w:eastAsia="Calibri" w:hAnsi="Times New Roman" w:cs="Times New Roman"/>
          <w:color w:val="212529"/>
          <w:sz w:val="24"/>
          <w:szCs w:val="24"/>
          <w:lang w:eastAsia="lt-LT"/>
        </w:rPr>
        <w:t xml:space="preserve"> 13 straipsniu informuojame, kad</w:t>
      </w:r>
      <w:r w:rsidR="00CD582A" w:rsidRPr="00CD582A">
        <w:rPr>
          <w:rFonts w:ascii="Times New Roman" w:eastAsia="Calibri" w:hAnsi="Times New Roman" w:cs="Times New Roman"/>
          <w:b/>
          <w:bCs/>
          <w:color w:val="212529"/>
          <w:sz w:val="24"/>
          <w:szCs w:val="24"/>
          <w:lang w:eastAsia="lt-LT"/>
        </w:rPr>
        <w:t xml:space="preserve"> </w:t>
      </w:r>
      <w:r w:rsidR="0050019F">
        <w:rPr>
          <w:rFonts w:ascii="Times New Roman" w:eastAsia="Calibri" w:hAnsi="Times New Roman" w:cs="Times New Roman"/>
          <w:b/>
          <w:bCs/>
          <w:color w:val="212529"/>
          <w:sz w:val="24"/>
          <w:szCs w:val="24"/>
          <w:lang w:eastAsia="lt-LT"/>
        </w:rPr>
        <w:t xml:space="preserve">Jūsų vaizdo </w:t>
      </w:r>
      <w:r w:rsidR="00C4656E" w:rsidRPr="00E562C8">
        <w:rPr>
          <w:rFonts w:ascii="Times New Roman" w:eastAsia="Calibri" w:hAnsi="Times New Roman" w:cs="Times New Roman"/>
          <w:b/>
          <w:bCs/>
          <w:color w:val="212529"/>
          <w:sz w:val="24"/>
          <w:szCs w:val="24"/>
          <w:lang w:eastAsia="lt-LT"/>
        </w:rPr>
        <w:t>duomenų</w:t>
      </w:r>
      <w:r w:rsidR="0050019F">
        <w:rPr>
          <w:rFonts w:ascii="Times New Roman" w:eastAsia="Calibri" w:hAnsi="Times New Roman" w:cs="Times New Roman"/>
          <w:b/>
          <w:bCs/>
          <w:color w:val="212529"/>
          <w:sz w:val="24"/>
          <w:szCs w:val="24"/>
          <w:lang w:eastAsia="lt-LT"/>
        </w:rPr>
        <w:t>:</w:t>
      </w:r>
    </w:p>
    <w:p w14:paraId="096D88BF" w14:textId="3D185BF1" w:rsidR="005D0D42" w:rsidRPr="005D0D42" w:rsidRDefault="00C4656E" w:rsidP="005D0D42">
      <w:pPr>
        <w:pStyle w:val="ListParagraph"/>
        <w:numPr>
          <w:ilvl w:val="0"/>
          <w:numId w:val="2"/>
        </w:numPr>
        <w:suppressAutoHyphens/>
        <w:autoSpaceDN w:val="0"/>
        <w:spacing w:after="0" w:line="240" w:lineRule="auto"/>
        <w:jc w:val="both"/>
        <w:textAlignment w:val="baseline"/>
        <w:rPr>
          <w:rFonts w:ascii="Times New Roman" w:eastAsia="Calibri" w:hAnsi="Times New Roman" w:cs="Times New Roman"/>
          <w:sz w:val="24"/>
          <w:szCs w:val="24"/>
        </w:rPr>
      </w:pPr>
      <w:r w:rsidRPr="00E93962">
        <w:rPr>
          <w:rFonts w:ascii="Times New Roman" w:eastAsia="Calibri" w:hAnsi="Times New Roman" w:cs="Times New Roman"/>
          <w:b/>
          <w:bCs/>
          <w:color w:val="212529"/>
          <w:sz w:val="24"/>
          <w:szCs w:val="24"/>
          <w:lang w:eastAsia="lt-LT"/>
        </w:rPr>
        <w:t xml:space="preserve">valdytoja </w:t>
      </w:r>
      <w:r w:rsidR="00503ABF" w:rsidRPr="00503ABF">
        <w:rPr>
          <w:rFonts w:ascii="Times New Roman" w:eastAsia="Calibri" w:hAnsi="Times New Roman" w:cs="Times New Roman"/>
          <w:color w:val="212529"/>
          <w:sz w:val="24"/>
          <w:szCs w:val="24"/>
          <w:lang w:eastAsia="lt-LT"/>
        </w:rPr>
        <w:t>yra</w:t>
      </w:r>
      <w:r w:rsidR="00503ABF">
        <w:rPr>
          <w:rFonts w:ascii="Times New Roman" w:eastAsia="Calibri" w:hAnsi="Times New Roman" w:cs="Times New Roman"/>
          <w:b/>
          <w:bCs/>
          <w:color w:val="212529"/>
          <w:sz w:val="24"/>
          <w:szCs w:val="24"/>
          <w:lang w:eastAsia="lt-LT"/>
        </w:rPr>
        <w:t xml:space="preserve"> </w:t>
      </w:r>
      <w:r w:rsidR="0050019F" w:rsidRPr="00E93962">
        <w:rPr>
          <w:rFonts w:ascii="Times New Roman" w:eastAsia="Calibri" w:hAnsi="Times New Roman" w:cs="Times New Roman"/>
          <w:color w:val="212529"/>
          <w:sz w:val="24"/>
          <w:szCs w:val="24"/>
        </w:rPr>
        <w:t>Įstaiga;</w:t>
      </w:r>
    </w:p>
    <w:p w14:paraId="28707F2D" w14:textId="1F9A5F56" w:rsidR="00C4656E" w:rsidRPr="00E93962" w:rsidRDefault="00C4656E" w:rsidP="00E93962">
      <w:pPr>
        <w:pStyle w:val="ListParagraph"/>
        <w:numPr>
          <w:ilvl w:val="0"/>
          <w:numId w:val="2"/>
        </w:numPr>
        <w:shd w:val="clear" w:color="auto" w:fill="FFFFFF"/>
        <w:suppressAutoHyphens/>
        <w:autoSpaceDN w:val="0"/>
        <w:spacing w:after="0" w:line="240" w:lineRule="auto"/>
        <w:jc w:val="both"/>
        <w:textAlignment w:val="baseline"/>
        <w:rPr>
          <w:rFonts w:ascii="Times New Roman" w:eastAsia="Calibri" w:hAnsi="Times New Roman" w:cs="Times New Roman"/>
          <w:color w:val="212529"/>
          <w:sz w:val="24"/>
          <w:szCs w:val="24"/>
          <w:lang w:eastAsia="lt-LT"/>
        </w:rPr>
      </w:pPr>
      <w:r w:rsidRPr="00E93962">
        <w:rPr>
          <w:rFonts w:ascii="Times New Roman" w:eastAsia="Calibri" w:hAnsi="Times New Roman" w:cs="Times New Roman"/>
          <w:b/>
          <w:bCs/>
          <w:color w:val="212529"/>
          <w:sz w:val="24"/>
          <w:szCs w:val="24"/>
          <w:lang w:eastAsia="lt-LT"/>
        </w:rPr>
        <w:t>tvarkymo tikslas:</w:t>
      </w:r>
      <w:r w:rsidR="00CB251D" w:rsidRPr="00CB251D">
        <w:t xml:space="preserve"> </w:t>
      </w:r>
      <w:r w:rsidR="00CB251D" w:rsidRPr="00CB251D">
        <w:rPr>
          <w:rFonts w:ascii="Times New Roman" w:eastAsia="Calibri" w:hAnsi="Times New Roman" w:cs="Times New Roman"/>
          <w:color w:val="212529"/>
          <w:sz w:val="24"/>
          <w:szCs w:val="24"/>
          <w:lang w:eastAsia="lt-LT"/>
        </w:rPr>
        <w:t>apsaugoti Įstaigai priklausantį turtą nuo vagystės, sugadinimo ar suna</w:t>
      </w:r>
      <w:r w:rsidR="00CB251D">
        <w:rPr>
          <w:rFonts w:ascii="Times New Roman" w:eastAsia="Calibri" w:hAnsi="Times New Roman" w:cs="Times New Roman"/>
          <w:color w:val="212529"/>
          <w:sz w:val="24"/>
          <w:szCs w:val="24"/>
          <w:lang w:eastAsia="lt-LT"/>
        </w:rPr>
        <w:t>i</w:t>
      </w:r>
      <w:r w:rsidR="00CB251D" w:rsidRPr="00CB251D">
        <w:rPr>
          <w:rFonts w:ascii="Times New Roman" w:eastAsia="Calibri" w:hAnsi="Times New Roman" w:cs="Times New Roman"/>
          <w:color w:val="212529"/>
          <w:sz w:val="24"/>
          <w:szCs w:val="24"/>
          <w:lang w:eastAsia="lt-LT"/>
        </w:rPr>
        <w:t>kinimo, taip pat užtikrinti asmenų (darbuotojų, ugdytinių ir kitų pastatą lankančių asmenų) saugumą</w:t>
      </w:r>
      <w:r w:rsidRPr="00E93962">
        <w:rPr>
          <w:rFonts w:ascii="Times New Roman" w:eastAsia="Calibri" w:hAnsi="Times New Roman" w:cs="Times New Roman"/>
          <w:color w:val="212529"/>
          <w:sz w:val="24"/>
          <w:szCs w:val="24"/>
          <w:lang w:eastAsia="lt-LT"/>
        </w:rPr>
        <w:t>;</w:t>
      </w:r>
    </w:p>
    <w:p w14:paraId="7ECBBBC8" w14:textId="50DE53C0" w:rsidR="00C4656E" w:rsidRPr="00503ABF" w:rsidRDefault="00C4656E" w:rsidP="00503ABF">
      <w:pPr>
        <w:pStyle w:val="ListParagraph"/>
        <w:numPr>
          <w:ilvl w:val="0"/>
          <w:numId w:val="2"/>
        </w:numPr>
        <w:shd w:val="clear" w:color="auto" w:fill="FFFFFF"/>
        <w:suppressAutoHyphens/>
        <w:autoSpaceDN w:val="0"/>
        <w:spacing w:after="0" w:line="240" w:lineRule="auto"/>
        <w:jc w:val="both"/>
        <w:textAlignment w:val="baseline"/>
        <w:rPr>
          <w:rFonts w:ascii="Times New Roman" w:eastAsia="Calibri" w:hAnsi="Times New Roman" w:cs="Times New Roman"/>
          <w:sz w:val="24"/>
          <w:szCs w:val="24"/>
          <w:lang w:eastAsia="lt-LT"/>
        </w:rPr>
      </w:pPr>
      <w:r w:rsidRPr="00503ABF">
        <w:rPr>
          <w:rFonts w:ascii="Times New Roman" w:eastAsia="Calibri" w:hAnsi="Times New Roman" w:cs="Times New Roman"/>
          <w:b/>
          <w:bCs/>
          <w:iCs/>
          <w:sz w:val="24"/>
          <w:szCs w:val="24"/>
          <w:lang w:eastAsia="lt-LT"/>
        </w:rPr>
        <w:t>tvark</w:t>
      </w:r>
      <w:r w:rsidR="0050019F" w:rsidRPr="00503ABF">
        <w:rPr>
          <w:rFonts w:ascii="Times New Roman" w:eastAsia="Calibri" w:hAnsi="Times New Roman" w:cs="Times New Roman"/>
          <w:b/>
          <w:bCs/>
          <w:iCs/>
          <w:sz w:val="24"/>
          <w:szCs w:val="24"/>
          <w:lang w:eastAsia="lt-LT"/>
        </w:rPr>
        <w:t>ymo pagrindas</w:t>
      </w:r>
      <w:r w:rsidRPr="00503ABF">
        <w:rPr>
          <w:rFonts w:ascii="Times New Roman" w:eastAsia="Calibri" w:hAnsi="Times New Roman" w:cs="Times New Roman"/>
          <w:iCs/>
          <w:sz w:val="24"/>
          <w:szCs w:val="24"/>
          <w:lang w:eastAsia="lt-LT"/>
        </w:rPr>
        <w:t xml:space="preserve">: </w:t>
      </w:r>
      <w:r w:rsidR="00982FF3">
        <w:rPr>
          <w:rFonts w:ascii="Times New Roman" w:eastAsia="Calibri" w:hAnsi="Times New Roman" w:cs="Times New Roman"/>
          <w:iCs/>
          <w:sz w:val="24"/>
          <w:szCs w:val="24"/>
          <w:lang w:eastAsia="lt-LT"/>
        </w:rPr>
        <w:t>R</w:t>
      </w:r>
      <w:r w:rsidRPr="00503ABF">
        <w:rPr>
          <w:rFonts w:ascii="Times New Roman" w:eastAsia="Calibri" w:hAnsi="Times New Roman" w:cs="Times New Roman"/>
          <w:iCs/>
          <w:sz w:val="24"/>
          <w:szCs w:val="24"/>
          <w:lang w:eastAsia="lt-LT"/>
        </w:rPr>
        <w:t xml:space="preserve">eglamento 6 straipsnio 1 dalies </w:t>
      </w:r>
      <w:r w:rsidR="0050019F" w:rsidRPr="00503ABF">
        <w:rPr>
          <w:rFonts w:ascii="Times New Roman" w:eastAsia="Calibri" w:hAnsi="Times New Roman" w:cs="Times New Roman"/>
          <w:iCs/>
          <w:sz w:val="24"/>
          <w:szCs w:val="24"/>
          <w:lang w:eastAsia="lt-LT"/>
        </w:rPr>
        <w:t>f</w:t>
      </w:r>
      <w:r w:rsidRPr="00503ABF">
        <w:rPr>
          <w:rFonts w:ascii="Times New Roman" w:eastAsia="Calibri" w:hAnsi="Times New Roman" w:cs="Times New Roman"/>
          <w:iCs/>
          <w:sz w:val="24"/>
          <w:szCs w:val="24"/>
          <w:lang w:eastAsia="lt-LT"/>
        </w:rPr>
        <w:t xml:space="preserve"> punkt</w:t>
      </w:r>
      <w:r w:rsidR="0050019F" w:rsidRPr="00503ABF">
        <w:rPr>
          <w:rFonts w:ascii="Times New Roman" w:eastAsia="Calibri" w:hAnsi="Times New Roman" w:cs="Times New Roman"/>
          <w:iCs/>
          <w:sz w:val="24"/>
          <w:szCs w:val="24"/>
          <w:lang w:eastAsia="lt-LT"/>
        </w:rPr>
        <w:t>as</w:t>
      </w:r>
      <w:r w:rsidRPr="00503ABF">
        <w:rPr>
          <w:rFonts w:ascii="Times New Roman" w:eastAsia="Calibri" w:hAnsi="Times New Roman" w:cs="Times New Roman"/>
          <w:iCs/>
          <w:sz w:val="24"/>
          <w:szCs w:val="24"/>
          <w:lang w:eastAsia="lt-LT"/>
        </w:rPr>
        <w:t>,</w:t>
      </w:r>
      <w:r w:rsidRPr="00503ABF">
        <w:rPr>
          <w:rFonts w:ascii="Times New Roman" w:eastAsia="Calibri" w:hAnsi="Times New Roman" w:cs="Times New Roman"/>
          <w:sz w:val="24"/>
          <w:szCs w:val="24"/>
          <w:lang w:eastAsia="lt-LT"/>
        </w:rPr>
        <w:t xml:space="preserve"> t. y.</w:t>
      </w:r>
      <w:r w:rsidR="00982FF3" w:rsidRPr="00982FF3">
        <w:t xml:space="preserve"> </w:t>
      </w:r>
      <w:r w:rsidR="00987199" w:rsidRPr="00982FF3">
        <w:rPr>
          <w:rFonts w:ascii="Times New Roman" w:eastAsia="Calibri" w:hAnsi="Times New Roman" w:cs="Times New Roman"/>
          <w:sz w:val="24"/>
          <w:szCs w:val="24"/>
          <w:lang w:eastAsia="lt-LT"/>
        </w:rPr>
        <w:t>viršesni už duomenų subjekto teises ir laisves</w:t>
      </w:r>
      <w:r w:rsidR="00987199" w:rsidRPr="00987199">
        <w:rPr>
          <w:rFonts w:ascii="Times New Roman" w:eastAsia="Calibri" w:hAnsi="Times New Roman" w:cs="Times New Roman"/>
          <w:sz w:val="24"/>
          <w:szCs w:val="24"/>
          <w:lang w:eastAsia="lt-LT"/>
        </w:rPr>
        <w:t xml:space="preserve"> </w:t>
      </w:r>
      <w:r w:rsidR="00987199">
        <w:rPr>
          <w:rFonts w:ascii="Times New Roman" w:eastAsia="Calibri" w:hAnsi="Times New Roman" w:cs="Times New Roman"/>
          <w:sz w:val="24"/>
          <w:szCs w:val="24"/>
          <w:lang w:eastAsia="lt-LT"/>
        </w:rPr>
        <w:t>t</w:t>
      </w:r>
      <w:r w:rsidR="00987199" w:rsidRPr="00982FF3">
        <w:rPr>
          <w:rFonts w:ascii="Times New Roman" w:eastAsia="Calibri" w:hAnsi="Times New Roman" w:cs="Times New Roman"/>
          <w:sz w:val="24"/>
          <w:szCs w:val="24"/>
          <w:lang w:eastAsia="lt-LT"/>
        </w:rPr>
        <w:t xml:space="preserve">eisėti </w:t>
      </w:r>
      <w:r w:rsidR="00F31A66">
        <w:rPr>
          <w:rFonts w:ascii="Times New Roman" w:eastAsia="Calibri" w:hAnsi="Times New Roman" w:cs="Times New Roman"/>
          <w:sz w:val="24"/>
          <w:szCs w:val="24"/>
          <w:lang w:eastAsia="lt-LT"/>
        </w:rPr>
        <w:t>Įstaigos</w:t>
      </w:r>
      <w:r w:rsidR="00F31A66" w:rsidRPr="00982FF3">
        <w:rPr>
          <w:rFonts w:ascii="Times New Roman" w:eastAsia="Calibri" w:hAnsi="Times New Roman" w:cs="Times New Roman"/>
          <w:sz w:val="24"/>
          <w:szCs w:val="24"/>
          <w:lang w:eastAsia="lt-LT"/>
        </w:rPr>
        <w:t xml:space="preserve"> </w:t>
      </w:r>
      <w:r w:rsidR="00987199" w:rsidRPr="00982FF3">
        <w:rPr>
          <w:rFonts w:ascii="Times New Roman" w:eastAsia="Calibri" w:hAnsi="Times New Roman" w:cs="Times New Roman"/>
          <w:sz w:val="24"/>
          <w:szCs w:val="24"/>
          <w:lang w:eastAsia="lt-LT"/>
        </w:rPr>
        <w:t>interesai</w:t>
      </w:r>
      <w:r w:rsidR="00987199">
        <w:rPr>
          <w:rFonts w:ascii="Times New Roman" w:eastAsia="Calibri" w:hAnsi="Times New Roman" w:cs="Times New Roman"/>
          <w:sz w:val="24"/>
          <w:szCs w:val="24"/>
          <w:lang w:eastAsia="lt-LT"/>
        </w:rPr>
        <w:t>,</w:t>
      </w:r>
      <w:r w:rsidR="00987199" w:rsidRPr="00982FF3">
        <w:rPr>
          <w:rFonts w:ascii="Times New Roman" w:eastAsia="Calibri" w:hAnsi="Times New Roman" w:cs="Times New Roman"/>
          <w:sz w:val="24"/>
          <w:szCs w:val="24"/>
          <w:lang w:eastAsia="lt-LT"/>
        </w:rPr>
        <w:t xml:space="preserve"> </w:t>
      </w:r>
      <w:r w:rsidR="00982FF3" w:rsidRPr="00982FF3">
        <w:rPr>
          <w:rFonts w:ascii="Times New Roman" w:eastAsia="Calibri" w:hAnsi="Times New Roman" w:cs="Times New Roman"/>
          <w:sz w:val="24"/>
          <w:szCs w:val="24"/>
          <w:lang w:eastAsia="lt-LT"/>
        </w:rPr>
        <w:t>kurių siekiama duomenų tvarkymu</w:t>
      </w:r>
      <w:r w:rsidR="00825556">
        <w:rPr>
          <w:rFonts w:ascii="Times New Roman" w:eastAsia="Calibri" w:hAnsi="Times New Roman" w:cs="Times New Roman"/>
          <w:sz w:val="24"/>
          <w:szCs w:val="24"/>
          <w:lang w:eastAsia="lt-LT"/>
        </w:rPr>
        <w:t>;</w:t>
      </w:r>
    </w:p>
    <w:p w14:paraId="68EFF113" w14:textId="43EE0D15" w:rsidR="00C4656E" w:rsidRPr="00723831" w:rsidRDefault="00C4656E" w:rsidP="00723831">
      <w:pPr>
        <w:pStyle w:val="ListParagraph"/>
        <w:numPr>
          <w:ilvl w:val="0"/>
          <w:numId w:val="2"/>
        </w:numPr>
        <w:shd w:val="clear" w:color="auto" w:fill="FFFFFF"/>
        <w:suppressAutoHyphens/>
        <w:autoSpaceDN w:val="0"/>
        <w:spacing w:after="0" w:line="240" w:lineRule="auto"/>
        <w:jc w:val="both"/>
        <w:textAlignment w:val="baseline"/>
        <w:rPr>
          <w:rFonts w:ascii="Times New Roman" w:eastAsia="Calibri" w:hAnsi="Times New Roman" w:cs="Times New Roman"/>
          <w:sz w:val="24"/>
          <w:szCs w:val="24"/>
          <w:lang w:eastAsia="lt-LT"/>
        </w:rPr>
      </w:pPr>
      <w:r w:rsidRPr="00A96B52">
        <w:rPr>
          <w:rFonts w:ascii="Times New Roman" w:eastAsia="Calibri" w:hAnsi="Times New Roman" w:cs="Times New Roman"/>
          <w:b/>
          <w:bCs/>
          <w:color w:val="212529"/>
          <w:sz w:val="24"/>
          <w:szCs w:val="24"/>
          <w:lang w:eastAsia="lt-LT"/>
        </w:rPr>
        <w:t>saugo</w:t>
      </w:r>
      <w:r w:rsidR="00A96B52">
        <w:rPr>
          <w:rFonts w:ascii="Times New Roman" w:eastAsia="Calibri" w:hAnsi="Times New Roman" w:cs="Times New Roman"/>
          <w:b/>
          <w:bCs/>
          <w:color w:val="212529"/>
          <w:sz w:val="24"/>
          <w:szCs w:val="24"/>
          <w:lang w:eastAsia="lt-LT"/>
        </w:rPr>
        <w:t xml:space="preserve">jimo terminas yra </w:t>
      </w:r>
      <w:r w:rsidR="00CE58E1" w:rsidRPr="00CE58E1">
        <w:rPr>
          <w:rFonts w:ascii="Times New Roman" w:eastAsia="Calibri" w:hAnsi="Times New Roman" w:cs="Times New Roman"/>
          <w:color w:val="212529"/>
          <w:sz w:val="24"/>
          <w:szCs w:val="24"/>
          <w:lang w:eastAsia="lt-LT"/>
        </w:rPr>
        <w:t>7 kalendorinės dienos</w:t>
      </w:r>
      <w:r w:rsidR="002B0D90">
        <w:rPr>
          <w:rFonts w:ascii="Times New Roman" w:eastAsia="Calibri" w:hAnsi="Times New Roman" w:cs="Times New Roman"/>
          <w:color w:val="212529"/>
          <w:sz w:val="24"/>
          <w:szCs w:val="24"/>
          <w:lang w:eastAsia="lt-LT"/>
        </w:rPr>
        <w:t>.</w:t>
      </w:r>
    </w:p>
    <w:p w14:paraId="0EC16B9C" w14:textId="77777777" w:rsidR="009702D0" w:rsidRDefault="00412966" w:rsidP="00C4656E">
      <w:pPr>
        <w:shd w:val="clear" w:color="auto" w:fill="FFFFFF"/>
        <w:suppressAutoHyphens/>
        <w:autoSpaceDN w:val="0"/>
        <w:spacing w:after="0" w:line="240" w:lineRule="auto"/>
        <w:ind w:firstLine="567"/>
        <w:jc w:val="both"/>
        <w:textAlignment w:val="baseline"/>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 xml:space="preserve">Vaizdo </w:t>
      </w:r>
      <w:r w:rsidR="00C4656E" w:rsidRPr="00E562C8">
        <w:rPr>
          <w:rFonts w:ascii="Times New Roman" w:eastAsia="Calibri" w:hAnsi="Times New Roman" w:cs="Times New Roman"/>
          <w:b/>
          <w:bCs/>
          <w:sz w:val="24"/>
          <w:szCs w:val="24"/>
          <w:lang w:eastAsia="lt-LT"/>
        </w:rPr>
        <w:t>duomenys gali būti pateikti</w:t>
      </w:r>
      <w:r w:rsidR="00C4656E" w:rsidRPr="00082779">
        <w:rPr>
          <w:rFonts w:ascii="Times New Roman" w:hAnsi="Times New Roman" w:cs="Times New Roman"/>
          <w:sz w:val="24"/>
          <w:szCs w:val="24"/>
        </w:rPr>
        <w:t xml:space="preserve"> ikiteisminio tyrimo įstaigai, prokurorui ar teismui dėl jų žinioje esančių administracinių, civilinių, baudžiamųjų bylų kaip įrodymai ar </w:t>
      </w:r>
      <w:r w:rsidR="00C4656E">
        <w:rPr>
          <w:rFonts w:ascii="Times New Roman" w:hAnsi="Times New Roman" w:cs="Times New Roman"/>
          <w:sz w:val="24"/>
          <w:szCs w:val="24"/>
        </w:rPr>
        <w:t xml:space="preserve">kitoms </w:t>
      </w:r>
      <w:r w:rsidR="00C4656E" w:rsidRPr="00082779">
        <w:rPr>
          <w:rFonts w:ascii="Times New Roman" w:eastAsia="Calibri" w:hAnsi="Times New Roman" w:cs="Times New Roman"/>
          <w:sz w:val="24"/>
          <w:szCs w:val="24"/>
          <w:lang w:eastAsia="lt-LT"/>
        </w:rPr>
        <w:t>institucijoms ar įstaigoms, kai tokių duomenų pateikimas yra privalomas teisės aktų nustatyta tvarka</w:t>
      </w:r>
      <w:r>
        <w:rPr>
          <w:rFonts w:ascii="Times New Roman" w:eastAsia="Calibri" w:hAnsi="Times New Roman" w:cs="Times New Roman"/>
          <w:sz w:val="24"/>
          <w:szCs w:val="24"/>
          <w:lang w:eastAsia="lt-LT"/>
        </w:rPr>
        <w:t>.</w:t>
      </w:r>
      <w:r w:rsidR="009146D6" w:rsidRPr="009146D6">
        <w:t xml:space="preserve"> </w:t>
      </w:r>
    </w:p>
    <w:p w14:paraId="580044D6" w14:textId="62EF3B43" w:rsidR="00C4656E" w:rsidRPr="00082779" w:rsidRDefault="009146D6" w:rsidP="00C4656E">
      <w:pPr>
        <w:shd w:val="clear" w:color="auto" w:fill="FFFFFF"/>
        <w:suppressAutoHyphens/>
        <w:autoSpaceDN w:val="0"/>
        <w:spacing w:after="0" w:line="240" w:lineRule="auto"/>
        <w:ind w:firstLine="567"/>
        <w:jc w:val="both"/>
        <w:textAlignment w:val="baseline"/>
        <w:rPr>
          <w:rFonts w:ascii="Times New Roman" w:eastAsia="Calibri" w:hAnsi="Times New Roman" w:cs="Times New Roman"/>
          <w:sz w:val="24"/>
          <w:szCs w:val="24"/>
          <w:lang w:eastAsia="lt-LT"/>
        </w:rPr>
      </w:pPr>
      <w:r w:rsidRPr="009146D6">
        <w:rPr>
          <w:rFonts w:ascii="Times New Roman" w:eastAsia="Calibri" w:hAnsi="Times New Roman" w:cs="Times New Roman"/>
          <w:sz w:val="24"/>
          <w:szCs w:val="24"/>
          <w:lang w:eastAsia="lt-LT"/>
        </w:rPr>
        <w:t>Mes taip pat naudojamės trečiųjų asmenų teikiamomis paslaugomis (pavyzdžiui, duomenų apsaugos pareigūno, belaidžio interneto ryšio administravimo, trečiųjų asmenų suteikiamais serveriais, teikiamomis tinklapio dizaino ar administravimo paslaugomis), kurių tinkamam suteikimui gali būti būtina suteikti prieigą prie mūsų tvarkomų fizinio asmens duomenų.</w:t>
      </w:r>
    </w:p>
    <w:p w14:paraId="1D5DA4E7" w14:textId="77777777" w:rsidR="00C4656E" w:rsidRPr="00E562C8" w:rsidRDefault="00C4656E" w:rsidP="00C4656E">
      <w:pPr>
        <w:shd w:val="clear" w:color="auto" w:fill="FFFFFF"/>
        <w:suppressAutoHyphens/>
        <w:autoSpaceDN w:val="0"/>
        <w:spacing w:after="0" w:line="240" w:lineRule="auto"/>
        <w:ind w:firstLine="567"/>
        <w:jc w:val="both"/>
        <w:textAlignment w:val="baseline"/>
        <w:rPr>
          <w:rFonts w:ascii="Times New Roman" w:eastAsia="Calibri" w:hAnsi="Times New Roman" w:cs="Times New Roman"/>
          <w:b/>
          <w:bCs/>
          <w:color w:val="212529"/>
          <w:sz w:val="24"/>
          <w:szCs w:val="24"/>
          <w:lang w:eastAsia="lt-LT"/>
        </w:rPr>
      </w:pPr>
      <w:r w:rsidRPr="00E562C8">
        <w:rPr>
          <w:rFonts w:ascii="Times New Roman" w:eastAsia="Calibri" w:hAnsi="Times New Roman" w:cs="Times New Roman"/>
          <w:b/>
          <w:bCs/>
          <w:color w:val="212529"/>
          <w:sz w:val="24"/>
          <w:szCs w:val="24"/>
          <w:lang w:eastAsia="lt-LT"/>
        </w:rPr>
        <w:t>Kreipiantis raštu Jūs turite teisę prašyti:</w:t>
      </w:r>
    </w:p>
    <w:p w14:paraId="05B5B84C" w14:textId="77777777" w:rsidR="00AA03B8" w:rsidRDefault="00C4656E" w:rsidP="00D13CD3">
      <w:pPr>
        <w:pStyle w:val="ListParagraph"/>
        <w:numPr>
          <w:ilvl w:val="0"/>
          <w:numId w:val="1"/>
        </w:numPr>
        <w:tabs>
          <w:tab w:val="left" w:pos="851"/>
          <w:tab w:val="left" w:pos="993"/>
        </w:tabs>
        <w:suppressAutoHyphens/>
        <w:autoSpaceDN w:val="0"/>
        <w:spacing w:after="0" w:line="240" w:lineRule="auto"/>
        <w:ind w:right="-1"/>
        <w:jc w:val="both"/>
        <w:textAlignment w:val="baseline"/>
        <w:rPr>
          <w:rFonts w:ascii="Times New Roman" w:eastAsia="Times New Roman" w:hAnsi="Times New Roman" w:cs="Times New Roman"/>
          <w:sz w:val="24"/>
          <w:szCs w:val="24"/>
        </w:rPr>
      </w:pPr>
      <w:r w:rsidRPr="00AA03B8">
        <w:rPr>
          <w:rFonts w:ascii="Times New Roman" w:eastAsia="Times New Roman" w:hAnsi="Times New Roman" w:cs="Times New Roman"/>
          <w:sz w:val="24"/>
          <w:szCs w:val="24"/>
        </w:rPr>
        <w:t>leisti susipažinti su savo asmens duomenimis;</w:t>
      </w:r>
    </w:p>
    <w:p w14:paraId="16D67887" w14:textId="77777777" w:rsidR="00AA03B8" w:rsidRDefault="00C4656E" w:rsidP="00D13CD3">
      <w:pPr>
        <w:pStyle w:val="ListParagraph"/>
        <w:numPr>
          <w:ilvl w:val="0"/>
          <w:numId w:val="1"/>
        </w:numPr>
        <w:tabs>
          <w:tab w:val="left" w:pos="851"/>
          <w:tab w:val="left" w:pos="993"/>
        </w:tabs>
        <w:suppressAutoHyphens/>
        <w:autoSpaceDN w:val="0"/>
        <w:spacing w:after="0" w:line="240" w:lineRule="auto"/>
        <w:ind w:right="-1"/>
        <w:jc w:val="both"/>
        <w:textAlignment w:val="baseline"/>
        <w:rPr>
          <w:rFonts w:ascii="Times New Roman" w:eastAsia="Times New Roman" w:hAnsi="Times New Roman" w:cs="Times New Roman"/>
          <w:sz w:val="24"/>
          <w:szCs w:val="24"/>
        </w:rPr>
      </w:pPr>
      <w:r w:rsidRPr="00AA03B8">
        <w:rPr>
          <w:rFonts w:ascii="Times New Roman" w:eastAsia="Times New Roman" w:hAnsi="Times New Roman" w:cs="Times New Roman"/>
          <w:sz w:val="24"/>
          <w:szCs w:val="24"/>
        </w:rPr>
        <w:t>juos ištaisyti arba ištrinti, arba apriboti jų tvarkymą;</w:t>
      </w:r>
    </w:p>
    <w:p w14:paraId="50722CC8" w14:textId="31A0A4E4" w:rsidR="00AA03B8" w:rsidRDefault="00C4656E" w:rsidP="00D13CD3">
      <w:pPr>
        <w:pStyle w:val="ListParagraph"/>
        <w:numPr>
          <w:ilvl w:val="0"/>
          <w:numId w:val="1"/>
        </w:numPr>
        <w:tabs>
          <w:tab w:val="left" w:pos="851"/>
          <w:tab w:val="left" w:pos="993"/>
        </w:tabs>
        <w:suppressAutoHyphens/>
        <w:autoSpaceDN w:val="0"/>
        <w:spacing w:after="0" w:line="240" w:lineRule="auto"/>
        <w:ind w:right="-1"/>
        <w:jc w:val="both"/>
        <w:textAlignment w:val="baseline"/>
        <w:rPr>
          <w:rFonts w:ascii="Times New Roman" w:eastAsia="Times New Roman" w:hAnsi="Times New Roman" w:cs="Times New Roman"/>
          <w:sz w:val="24"/>
          <w:szCs w:val="24"/>
        </w:rPr>
      </w:pPr>
      <w:r w:rsidRPr="00AA03B8">
        <w:rPr>
          <w:rFonts w:ascii="Times New Roman" w:eastAsia="Times New Roman" w:hAnsi="Times New Roman" w:cs="Times New Roman"/>
          <w:sz w:val="24"/>
          <w:szCs w:val="24"/>
        </w:rPr>
        <w:t xml:space="preserve">pateikti skundą Valstybinei duomenų apsaugos inspekcijai (L. Sapiegos g. 17, 10312 Vilnius, </w:t>
      </w:r>
      <w:hyperlink r:id="rId7" w:history="1">
        <w:r w:rsidRPr="00AA03B8">
          <w:rPr>
            <w:rFonts w:ascii="Times New Roman" w:eastAsia="Times New Roman" w:hAnsi="Times New Roman" w:cs="Times New Roman"/>
            <w:color w:val="0563C1"/>
            <w:sz w:val="24"/>
            <w:szCs w:val="24"/>
            <w:u w:val="single"/>
          </w:rPr>
          <w:t>ada@ada.lt</w:t>
        </w:r>
      </w:hyperlink>
      <w:r w:rsidRPr="00AA03B8">
        <w:rPr>
          <w:rFonts w:ascii="Times New Roman" w:eastAsia="Times New Roman" w:hAnsi="Times New Roman" w:cs="Times New Roman"/>
          <w:sz w:val="24"/>
          <w:szCs w:val="24"/>
        </w:rPr>
        <w:t>)</w:t>
      </w:r>
      <w:r w:rsidR="00A977A7">
        <w:rPr>
          <w:rFonts w:ascii="Times New Roman" w:eastAsia="Times New Roman" w:hAnsi="Times New Roman" w:cs="Times New Roman"/>
          <w:sz w:val="24"/>
          <w:szCs w:val="24"/>
        </w:rPr>
        <w:t>;</w:t>
      </w:r>
    </w:p>
    <w:p w14:paraId="514DF5D9" w14:textId="635F0009" w:rsidR="00E9655D" w:rsidRPr="00E9655D" w:rsidRDefault="007475D5" w:rsidP="00D13CD3">
      <w:pPr>
        <w:pStyle w:val="ListParagraph"/>
        <w:numPr>
          <w:ilvl w:val="0"/>
          <w:numId w:val="1"/>
        </w:numPr>
        <w:spacing w:line="240" w:lineRule="auto"/>
        <w:jc w:val="both"/>
        <w:rPr>
          <w:rFonts w:ascii="Times New Roman" w:eastAsia="Calibri" w:hAnsi="Times New Roman" w:cs="Times New Roman"/>
          <w:color w:val="212529"/>
          <w:sz w:val="24"/>
          <w:szCs w:val="24"/>
          <w:lang w:eastAsia="lt-LT"/>
        </w:rPr>
      </w:pPr>
      <w:r w:rsidRPr="007475D5">
        <w:rPr>
          <w:rFonts w:ascii="Times New Roman" w:eastAsia="Times New Roman" w:hAnsi="Times New Roman" w:cs="Times New Roman"/>
          <w:sz w:val="24"/>
          <w:szCs w:val="24"/>
        </w:rPr>
        <w:t xml:space="preserve">kilusiais </w:t>
      </w:r>
      <w:r w:rsidR="00AA03B8" w:rsidRPr="00E9655D">
        <w:rPr>
          <w:rFonts w:ascii="Times New Roman" w:eastAsia="Times New Roman" w:hAnsi="Times New Roman" w:cs="Times New Roman"/>
          <w:sz w:val="24"/>
          <w:szCs w:val="24"/>
        </w:rPr>
        <w:t xml:space="preserve">vaizdo duomenų tvarkymo klausimais kreiptis į Įstaigos </w:t>
      </w:r>
      <w:r w:rsidR="00C4656E" w:rsidRPr="00E9655D">
        <w:rPr>
          <w:rFonts w:ascii="Times New Roman" w:eastAsia="Calibri" w:hAnsi="Times New Roman" w:cs="Times New Roman"/>
          <w:color w:val="212529"/>
          <w:sz w:val="24"/>
          <w:szCs w:val="24"/>
          <w:lang w:eastAsia="lt-LT"/>
        </w:rPr>
        <w:t>asmens duomenų apsaugos pareigūn</w:t>
      </w:r>
      <w:r w:rsidR="00AA03B8" w:rsidRPr="00E9655D">
        <w:rPr>
          <w:rFonts w:ascii="Times New Roman" w:eastAsia="Calibri" w:hAnsi="Times New Roman" w:cs="Times New Roman"/>
          <w:color w:val="212529"/>
          <w:sz w:val="24"/>
          <w:szCs w:val="24"/>
          <w:lang w:eastAsia="lt-LT"/>
        </w:rPr>
        <w:t xml:space="preserve">ą </w:t>
      </w:r>
      <w:r w:rsidR="00E9655D" w:rsidRPr="00E9655D">
        <w:rPr>
          <w:rFonts w:ascii="Times New Roman" w:eastAsia="Calibri" w:hAnsi="Times New Roman" w:cs="Times New Roman"/>
          <w:color w:val="212529"/>
          <w:sz w:val="24"/>
          <w:szCs w:val="24"/>
          <w:lang w:eastAsia="lt-LT"/>
        </w:rPr>
        <w:t>MB „</w:t>
      </w:r>
      <w:proofErr w:type="spellStart"/>
      <w:r w:rsidR="00F51F44">
        <w:rPr>
          <w:rFonts w:ascii="Times New Roman" w:eastAsia="Calibri" w:hAnsi="Times New Roman" w:cs="Times New Roman"/>
          <w:color w:val="212529"/>
          <w:sz w:val="24"/>
          <w:szCs w:val="24"/>
          <w:lang w:eastAsia="lt-LT"/>
        </w:rPr>
        <w:t>DPOline</w:t>
      </w:r>
      <w:proofErr w:type="spellEnd"/>
      <w:r w:rsidR="00E9655D" w:rsidRPr="00E9655D">
        <w:rPr>
          <w:rFonts w:ascii="Times New Roman" w:eastAsia="Calibri" w:hAnsi="Times New Roman" w:cs="Times New Roman"/>
          <w:color w:val="212529"/>
          <w:sz w:val="24"/>
          <w:szCs w:val="24"/>
          <w:lang w:eastAsia="lt-LT"/>
        </w:rPr>
        <w:t xml:space="preserve">“, el. paštas </w:t>
      </w:r>
      <w:hyperlink r:id="rId8" w:history="1">
        <w:r w:rsidR="00A02941" w:rsidRPr="00F14772">
          <w:rPr>
            <w:rStyle w:val="Hyperlink"/>
            <w:rFonts w:ascii="Times New Roman" w:eastAsia="Times New Roman" w:hAnsi="Times New Roman" w:cs="Times New Roman"/>
            <w:sz w:val="24"/>
            <w:szCs w:val="24"/>
            <w:lang w:eastAsia="lt-LT"/>
          </w:rPr>
          <w:t>info@dpoline.lt</w:t>
        </w:r>
      </w:hyperlink>
      <w:r w:rsidR="00337414">
        <w:rPr>
          <w:rFonts w:ascii="Times New Roman" w:eastAsia="Times New Roman" w:hAnsi="Times New Roman" w:cs="Times New Roman"/>
          <w:sz w:val="24"/>
          <w:szCs w:val="20"/>
        </w:rPr>
        <w:t xml:space="preserve">, </w:t>
      </w:r>
      <w:r w:rsidR="00E9655D" w:rsidRPr="00E9655D">
        <w:rPr>
          <w:rFonts w:ascii="Times New Roman" w:eastAsia="Calibri" w:hAnsi="Times New Roman" w:cs="Times New Roman"/>
          <w:color w:val="212529"/>
          <w:sz w:val="24"/>
          <w:szCs w:val="24"/>
          <w:lang w:eastAsia="lt-LT"/>
        </w:rPr>
        <w:t>tel. Nr. +370 612 06177</w:t>
      </w:r>
      <w:r>
        <w:rPr>
          <w:rFonts w:ascii="Times New Roman" w:eastAsia="Calibri" w:hAnsi="Times New Roman" w:cs="Times New Roman"/>
          <w:color w:val="212529"/>
          <w:sz w:val="24"/>
          <w:szCs w:val="24"/>
          <w:lang w:eastAsia="lt-LT"/>
        </w:rPr>
        <w:t>.</w:t>
      </w:r>
    </w:p>
    <w:p w14:paraId="2EDCAC74" w14:textId="36DD6DC2" w:rsidR="00C4656E" w:rsidRPr="00AA03B8" w:rsidRDefault="00C4656E" w:rsidP="00E9655D">
      <w:pPr>
        <w:pStyle w:val="ListParagraph"/>
        <w:tabs>
          <w:tab w:val="left" w:pos="851"/>
          <w:tab w:val="left" w:pos="993"/>
        </w:tabs>
        <w:suppressAutoHyphens/>
        <w:autoSpaceDN w:val="0"/>
        <w:spacing w:after="0" w:line="240" w:lineRule="auto"/>
        <w:ind w:left="1440" w:right="-1"/>
        <w:jc w:val="both"/>
        <w:textAlignment w:val="baseline"/>
        <w:rPr>
          <w:rFonts w:ascii="Times New Roman" w:eastAsia="Times New Roman" w:hAnsi="Times New Roman" w:cs="Times New Roman"/>
          <w:sz w:val="24"/>
          <w:szCs w:val="24"/>
        </w:rPr>
      </w:pPr>
    </w:p>
    <w:p w14:paraId="29E35293" w14:textId="77777777" w:rsidR="00A97FEC" w:rsidRDefault="00A97FEC"/>
    <w:p w14:paraId="10B08451" w14:textId="77777777" w:rsidR="005A3429" w:rsidRDefault="005A3429"/>
    <w:p w14:paraId="5726613A" w14:textId="4A17DEE8" w:rsidR="005A3429" w:rsidRPr="002F1D15" w:rsidRDefault="005A3429">
      <w:pPr>
        <w:rPr>
          <w:rFonts w:ascii="Times New Roman" w:hAnsi="Times New Roman" w:cs="Times New Roman"/>
          <w:sz w:val="24"/>
          <w:szCs w:val="24"/>
        </w:rPr>
      </w:pPr>
    </w:p>
    <w:sectPr w:rsidR="005A3429" w:rsidRPr="002F1D1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206B8"/>
    <w:multiLevelType w:val="hybridMultilevel"/>
    <w:tmpl w:val="0B786FD6"/>
    <w:lvl w:ilvl="0" w:tplc="2CB481EE">
      <w:numFmt w:val="bullet"/>
      <w:lvlText w:val="-"/>
      <w:lvlJc w:val="left"/>
      <w:pPr>
        <w:ind w:left="927" w:hanging="360"/>
      </w:pPr>
      <w:rPr>
        <w:rFonts w:ascii="Times New Roman" w:eastAsia="Calibri" w:hAnsi="Times New Roman" w:cs="Times New Roman" w:hint="default"/>
        <w:b/>
        <w:color w:val="212529"/>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4FD261CE"/>
    <w:multiLevelType w:val="multilevel"/>
    <w:tmpl w:val="E94A63FE"/>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1038891654">
    <w:abstractNumId w:val="1"/>
  </w:num>
  <w:num w:numId="2" w16cid:durableId="869532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6E"/>
    <w:rsid w:val="000332CD"/>
    <w:rsid w:val="0004699F"/>
    <w:rsid w:val="000A74F9"/>
    <w:rsid w:val="000B292E"/>
    <w:rsid w:val="00103C3E"/>
    <w:rsid w:val="00120953"/>
    <w:rsid w:val="001A1284"/>
    <w:rsid w:val="002B0D90"/>
    <w:rsid w:val="002C1E21"/>
    <w:rsid w:val="002E0B67"/>
    <w:rsid w:val="002F1D15"/>
    <w:rsid w:val="00337414"/>
    <w:rsid w:val="00340C32"/>
    <w:rsid w:val="00340FD8"/>
    <w:rsid w:val="00395835"/>
    <w:rsid w:val="00400EDB"/>
    <w:rsid w:val="00412966"/>
    <w:rsid w:val="00485C46"/>
    <w:rsid w:val="004B6DD7"/>
    <w:rsid w:val="004D4771"/>
    <w:rsid w:val="004F46F7"/>
    <w:rsid w:val="0050019F"/>
    <w:rsid w:val="00503ABF"/>
    <w:rsid w:val="00504D8F"/>
    <w:rsid w:val="005071C6"/>
    <w:rsid w:val="00507281"/>
    <w:rsid w:val="00524AF1"/>
    <w:rsid w:val="005A3429"/>
    <w:rsid w:val="005B528D"/>
    <w:rsid w:val="005C22C9"/>
    <w:rsid w:val="005C5C73"/>
    <w:rsid w:val="005D0D42"/>
    <w:rsid w:val="00653CB9"/>
    <w:rsid w:val="006D5886"/>
    <w:rsid w:val="007073FB"/>
    <w:rsid w:val="00723831"/>
    <w:rsid w:val="00725C66"/>
    <w:rsid w:val="007475D5"/>
    <w:rsid w:val="0077226A"/>
    <w:rsid w:val="00793FC5"/>
    <w:rsid w:val="007E5397"/>
    <w:rsid w:val="00825556"/>
    <w:rsid w:val="00856BE7"/>
    <w:rsid w:val="009146D6"/>
    <w:rsid w:val="009702D0"/>
    <w:rsid w:val="00982FF3"/>
    <w:rsid w:val="00987199"/>
    <w:rsid w:val="009E2D13"/>
    <w:rsid w:val="00A02941"/>
    <w:rsid w:val="00A9297C"/>
    <w:rsid w:val="00A96B52"/>
    <w:rsid w:val="00A977A7"/>
    <w:rsid w:val="00A97FEC"/>
    <w:rsid w:val="00AA03B8"/>
    <w:rsid w:val="00AC3B0C"/>
    <w:rsid w:val="00AD5752"/>
    <w:rsid w:val="00AE052C"/>
    <w:rsid w:val="00AE3883"/>
    <w:rsid w:val="00B465FE"/>
    <w:rsid w:val="00B46BD0"/>
    <w:rsid w:val="00B8197F"/>
    <w:rsid w:val="00B86B3F"/>
    <w:rsid w:val="00BC45B1"/>
    <w:rsid w:val="00C2208A"/>
    <w:rsid w:val="00C4656E"/>
    <w:rsid w:val="00C83B41"/>
    <w:rsid w:val="00CB251D"/>
    <w:rsid w:val="00CD582A"/>
    <w:rsid w:val="00CE58E1"/>
    <w:rsid w:val="00D06B44"/>
    <w:rsid w:val="00D13CD3"/>
    <w:rsid w:val="00D1514B"/>
    <w:rsid w:val="00D25940"/>
    <w:rsid w:val="00D549EB"/>
    <w:rsid w:val="00D703E3"/>
    <w:rsid w:val="00DB46A7"/>
    <w:rsid w:val="00DD547A"/>
    <w:rsid w:val="00DF2F25"/>
    <w:rsid w:val="00E93962"/>
    <w:rsid w:val="00E9655D"/>
    <w:rsid w:val="00EC3BE2"/>
    <w:rsid w:val="00F31A66"/>
    <w:rsid w:val="00F442B4"/>
    <w:rsid w:val="00F50FF2"/>
    <w:rsid w:val="00F51F44"/>
    <w:rsid w:val="00FF7D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6B89D"/>
  <w15:chartTrackingRefBased/>
  <w15:docId w15:val="{71CA1D38-2982-438A-9142-2BDE70D9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5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656E"/>
    <w:rPr>
      <w:sz w:val="16"/>
      <w:szCs w:val="16"/>
    </w:rPr>
  </w:style>
  <w:style w:type="paragraph" w:styleId="CommentText">
    <w:name w:val="annotation text"/>
    <w:basedOn w:val="Normal"/>
    <w:link w:val="CommentTextChar"/>
    <w:uiPriority w:val="99"/>
    <w:unhideWhenUsed/>
    <w:rsid w:val="00C4656E"/>
    <w:pPr>
      <w:spacing w:line="240" w:lineRule="auto"/>
    </w:pPr>
    <w:rPr>
      <w:sz w:val="20"/>
      <w:szCs w:val="20"/>
    </w:rPr>
  </w:style>
  <w:style w:type="character" w:customStyle="1" w:styleId="CommentTextChar">
    <w:name w:val="Comment Text Char"/>
    <w:basedOn w:val="DefaultParagraphFont"/>
    <w:link w:val="CommentText"/>
    <w:uiPriority w:val="99"/>
    <w:rsid w:val="00C4656E"/>
    <w:rPr>
      <w:sz w:val="20"/>
      <w:szCs w:val="20"/>
    </w:rPr>
  </w:style>
  <w:style w:type="paragraph" w:styleId="CommentSubject">
    <w:name w:val="annotation subject"/>
    <w:basedOn w:val="CommentText"/>
    <w:next w:val="CommentText"/>
    <w:link w:val="CommentSubjectChar"/>
    <w:uiPriority w:val="99"/>
    <w:semiHidden/>
    <w:unhideWhenUsed/>
    <w:rsid w:val="00C4656E"/>
    <w:rPr>
      <w:b/>
      <w:bCs/>
    </w:rPr>
  </w:style>
  <w:style w:type="character" w:customStyle="1" w:styleId="CommentSubjectChar">
    <w:name w:val="Comment Subject Char"/>
    <w:basedOn w:val="CommentTextChar"/>
    <w:link w:val="CommentSubject"/>
    <w:uiPriority w:val="99"/>
    <w:semiHidden/>
    <w:rsid w:val="00C4656E"/>
    <w:rPr>
      <w:b/>
      <w:bCs/>
      <w:sz w:val="20"/>
      <w:szCs w:val="20"/>
    </w:rPr>
  </w:style>
  <w:style w:type="paragraph" w:styleId="ListParagraph">
    <w:name w:val="List Paragraph"/>
    <w:basedOn w:val="Normal"/>
    <w:uiPriority w:val="34"/>
    <w:qFormat/>
    <w:rsid w:val="00E93962"/>
    <w:pPr>
      <w:ind w:left="720"/>
      <w:contextualSpacing/>
    </w:pPr>
  </w:style>
  <w:style w:type="character" w:styleId="Hyperlink">
    <w:name w:val="Hyperlink"/>
    <w:basedOn w:val="DefaultParagraphFont"/>
    <w:uiPriority w:val="99"/>
    <w:unhideWhenUsed/>
    <w:rsid w:val="00725C66"/>
    <w:rPr>
      <w:color w:val="0563C1" w:themeColor="hyperlink"/>
      <w:u w:val="single"/>
    </w:rPr>
  </w:style>
  <w:style w:type="character" w:styleId="UnresolvedMention">
    <w:name w:val="Unresolved Mention"/>
    <w:basedOn w:val="DefaultParagraphFont"/>
    <w:uiPriority w:val="99"/>
    <w:semiHidden/>
    <w:unhideWhenUsed/>
    <w:rsid w:val="00725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poline.lt" TargetMode="External"/><Relationship Id="rId3" Type="http://schemas.openxmlformats.org/officeDocument/2006/relationships/styles" Target="styles.xml"/><Relationship Id="rId7" Type="http://schemas.openxmlformats.org/officeDocument/2006/relationships/hyperlink" Target="mailto:ada@ad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jralio.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579A8-0BF1-4FA8-93D5-919F65646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292</Words>
  <Characters>2014</Characters>
  <Application>Microsoft Office Word</Application>
  <DocSecurity>0</DocSecurity>
  <Lines>39</Lines>
  <Paragraphs>18</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Michalkevičienė</dc:creator>
  <cp:keywords/>
  <dc:description/>
  <cp:lastModifiedBy>Jūratė Ramanauskaitė</cp:lastModifiedBy>
  <cp:revision>45</cp:revision>
  <dcterms:created xsi:type="dcterms:W3CDTF">2026-01-06T09:32:00Z</dcterms:created>
  <dcterms:modified xsi:type="dcterms:W3CDTF">2026-02-07T06:04:00Z</dcterms:modified>
</cp:coreProperties>
</file>